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BB" w:rsidRPr="000670AC" w:rsidRDefault="00F245BB" w:rsidP="00087384">
      <w:pPr>
        <w:spacing w:after="0" w:line="240" w:lineRule="auto"/>
        <w:jc w:val="center"/>
        <w:rPr>
          <w:sz w:val="24"/>
          <w:szCs w:val="24"/>
        </w:rPr>
      </w:pPr>
      <w:bookmarkStart w:id="0" w:name="_GoBack"/>
      <w:bookmarkEnd w:id="0"/>
    </w:p>
    <w:p w:rsidR="00800E17" w:rsidRDefault="00E37633" w:rsidP="00800E17">
      <w:pPr>
        <w:spacing w:after="0" w:line="240" w:lineRule="auto"/>
        <w:jc w:val="center"/>
        <w:rPr>
          <w:b/>
          <w:sz w:val="24"/>
          <w:szCs w:val="24"/>
        </w:rPr>
      </w:pPr>
      <w:r>
        <w:rPr>
          <w:b/>
          <w:sz w:val="24"/>
          <w:szCs w:val="24"/>
        </w:rPr>
        <w:t>COMPTON YOUTHBUILD/ENTRENOUS</w:t>
      </w:r>
    </w:p>
    <w:p w:rsidR="00E37633" w:rsidRDefault="00E37633" w:rsidP="00800E17">
      <w:pPr>
        <w:spacing w:after="0" w:line="240" w:lineRule="auto"/>
        <w:jc w:val="center"/>
        <w:rPr>
          <w:b/>
          <w:sz w:val="24"/>
          <w:szCs w:val="24"/>
        </w:rPr>
      </w:pPr>
      <w:r>
        <w:rPr>
          <w:b/>
          <w:sz w:val="24"/>
          <w:szCs w:val="24"/>
        </w:rPr>
        <w:t>BOARD MEETING</w:t>
      </w:r>
    </w:p>
    <w:p w:rsidR="00E37633" w:rsidRPr="000670AC" w:rsidRDefault="00E37633" w:rsidP="00800E17">
      <w:pPr>
        <w:spacing w:after="0" w:line="240" w:lineRule="auto"/>
        <w:jc w:val="center"/>
        <w:rPr>
          <w:b/>
          <w:sz w:val="24"/>
          <w:szCs w:val="24"/>
        </w:rPr>
      </w:pPr>
      <w:r>
        <w:rPr>
          <w:b/>
          <w:sz w:val="24"/>
          <w:szCs w:val="24"/>
        </w:rPr>
        <w:t>Saturday, June 11, 2016</w:t>
      </w:r>
    </w:p>
    <w:p w:rsidR="00800E17" w:rsidRPr="000670AC" w:rsidRDefault="00800E17" w:rsidP="00800E17">
      <w:pPr>
        <w:spacing w:after="0" w:line="240" w:lineRule="auto"/>
        <w:rPr>
          <w:sz w:val="24"/>
          <w:szCs w:val="24"/>
        </w:rPr>
      </w:pPr>
    </w:p>
    <w:p w:rsidR="007304B8" w:rsidRDefault="00800E17" w:rsidP="00C52BEA">
      <w:pPr>
        <w:numPr>
          <w:ilvl w:val="0"/>
          <w:numId w:val="17"/>
        </w:numPr>
        <w:spacing w:after="0" w:line="240" w:lineRule="auto"/>
        <w:rPr>
          <w:sz w:val="24"/>
          <w:szCs w:val="24"/>
        </w:rPr>
      </w:pPr>
      <w:r w:rsidRPr="000670AC">
        <w:rPr>
          <w:sz w:val="24"/>
          <w:szCs w:val="24"/>
        </w:rPr>
        <w:t>Welcome</w:t>
      </w:r>
    </w:p>
    <w:p w:rsidR="00E37633" w:rsidRDefault="00E37633" w:rsidP="008E26FE">
      <w:pPr>
        <w:pStyle w:val="ColorfulList-Accent11"/>
        <w:rPr>
          <w:rFonts w:ascii="Arial" w:hAnsi="Arial" w:cs="Arial"/>
          <w:sz w:val="24"/>
          <w:szCs w:val="24"/>
        </w:rPr>
      </w:pPr>
      <w:r w:rsidRPr="005E7CEF">
        <w:rPr>
          <w:rFonts w:ascii="Arial" w:hAnsi="Arial" w:cs="Arial"/>
          <w:sz w:val="24"/>
          <w:szCs w:val="24"/>
        </w:rPr>
        <w:t xml:space="preserve">Tony Normore opened the meeting at </w:t>
      </w:r>
      <w:r>
        <w:rPr>
          <w:rFonts w:ascii="Arial" w:hAnsi="Arial" w:cs="Arial"/>
          <w:sz w:val="24"/>
          <w:szCs w:val="24"/>
        </w:rPr>
        <w:t>10:13 am</w:t>
      </w:r>
      <w:r w:rsidRPr="005E7CEF">
        <w:rPr>
          <w:rFonts w:ascii="Arial" w:hAnsi="Arial" w:cs="Arial"/>
          <w:sz w:val="24"/>
          <w:szCs w:val="24"/>
        </w:rPr>
        <w:t xml:space="preserve"> at </w:t>
      </w:r>
      <w:r>
        <w:rPr>
          <w:rFonts w:ascii="Arial" w:hAnsi="Arial" w:cs="Arial"/>
          <w:sz w:val="24"/>
          <w:szCs w:val="24"/>
        </w:rPr>
        <w:t>Tony Normore’s</w:t>
      </w:r>
      <w:r w:rsidRPr="005E7CEF">
        <w:rPr>
          <w:rFonts w:ascii="Arial" w:hAnsi="Arial" w:cs="Arial"/>
          <w:sz w:val="24"/>
          <w:szCs w:val="24"/>
        </w:rPr>
        <w:t xml:space="preserve"> house. In attendance were </w:t>
      </w:r>
      <w:r>
        <w:rPr>
          <w:rFonts w:ascii="Arial" w:hAnsi="Arial" w:cs="Arial"/>
          <w:sz w:val="24"/>
          <w:szCs w:val="24"/>
        </w:rPr>
        <w:t xml:space="preserve">Board Members: </w:t>
      </w:r>
      <w:r w:rsidRPr="005E7CEF">
        <w:rPr>
          <w:rFonts w:ascii="Arial" w:hAnsi="Arial" w:cs="Arial"/>
          <w:sz w:val="24"/>
          <w:szCs w:val="24"/>
        </w:rPr>
        <w:t xml:space="preserve">Tony Normore, </w:t>
      </w:r>
      <w:r>
        <w:rPr>
          <w:rFonts w:ascii="Arial" w:hAnsi="Arial" w:cs="Arial"/>
          <w:sz w:val="24"/>
          <w:szCs w:val="24"/>
        </w:rPr>
        <w:t xml:space="preserve">Darius Bone (via Skype), </w:t>
      </w:r>
      <w:r w:rsidR="008E26FE">
        <w:rPr>
          <w:rFonts w:ascii="Arial" w:hAnsi="Arial" w:cs="Arial"/>
          <w:sz w:val="24"/>
          <w:szCs w:val="24"/>
        </w:rPr>
        <w:t>Cliff Seymour, Candy Renteria, Vanessa Castilla</w:t>
      </w:r>
      <w:r>
        <w:rPr>
          <w:rFonts w:ascii="Arial" w:hAnsi="Arial" w:cs="Arial"/>
          <w:sz w:val="24"/>
          <w:szCs w:val="24"/>
        </w:rPr>
        <w:t xml:space="preserve"> and Stefanie Holzman, and Directors Sara Silva and Kim Hughes. </w:t>
      </w:r>
    </w:p>
    <w:p w:rsidR="008E26FE" w:rsidRDefault="008E26FE" w:rsidP="008E26FE">
      <w:pPr>
        <w:pStyle w:val="ColorfulList-Accent11"/>
        <w:rPr>
          <w:rFonts w:ascii="Arial" w:hAnsi="Arial" w:cs="Arial"/>
          <w:sz w:val="24"/>
          <w:szCs w:val="24"/>
        </w:rPr>
      </w:pPr>
      <w:r>
        <w:rPr>
          <w:rFonts w:ascii="Arial" w:hAnsi="Arial" w:cs="Arial"/>
          <w:sz w:val="24"/>
          <w:szCs w:val="24"/>
        </w:rPr>
        <w:t xml:space="preserve">Ian and Kendall have elected to resign from the Board. </w:t>
      </w:r>
    </w:p>
    <w:p w:rsidR="008E26FE" w:rsidRDefault="008E26FE" w:rsidP="008E26FE">
      <w:pPr>
        <w:pStyle w:val="ColorfulList-Accent11"/>
        <w:rPr>
          <w:rFonts w:ascii="Arial" w:hAnsi="Arial" w:cs="Arial"/>
          <w:sz w:val="24"/>
          <w:szCs w:val="24"/>
        </w:rPr>
      </w:pPr>
    </w:p>
    <w:p w:rsidR="00666E2E" w:rsidRDefault="008E26FE" w:rsidP="00666E2E">
      <w:pPr>
        <w:pStyle w:val="ColorfulList-Accent11"/>
        <w:rPr>
          <w:rFonts w:ascii="Arial" w:hAnsi="Arial" w:cs="Arial"/>
          <w:sz w:val="24"/>
          <w:szCs w:val="24"/>
        </w:rPr>
      </w:pPr>
      <w:r>
        <w:rPr>
          <w:rFonts w:ascii="Arial" w:hAnsi="Arial" w:cs="Arial"/>
          <w:sz w:val="24"/>
          <w:szCs w:val="24"/>
        </w:rPr>
        <w:t xml:space="preserve">Approval of the Minutes from Feb. 6, 2016. </w:t>
      </w:r>
      <w:r w:rsidR="008E2D6B">
        <w:rPr>
          <w:rFonts w:ascii="Arial" w:hAnsi="Arial" w:cs="Arial"/>
          <w:sz w:val="24"/>
          <w:szCs w:val="24"/>
        </w:rPr>
        <w:t xml:space="preserve"> Cliff motioned that the minutes be approved as written. Darius seconded. So moved. </w:t>
      </w:r>
    </w:p>
    <w:p w:rsidR="00666E2E" w:rsidRDefault="00666E2E" w:rsidP="00666E2E">
      <w:pPr>
        <w:pStyle w:val="ColorfulList-Accent11"/>
        <w:ind w:left="0"/>
        <w:rPr>
          <w:rFonts w:ascii="Arial" w:hAnsi="Arial" w:cs="Arial"/>
          <w:sz w:val="24"/>
          <w:szCs w:val="24"/>
        </w:rPr>
      </w:pPr>
    </w:p>
    <w:p w:rsidR="00666E2E" w:rsidRDefault="00666E2E" w:rsidP="00666E2E">
      <w:pPr>
        <w:pStyle w:val="ColorfulList-Accent11"/>
        <w:rPr>
          <w:rFonts w:ascii="Arial" w:hAnsi="Arial" w:cs="Arial"/>
          <w:sz w:val="24"/>
          <w:szCs w:val="24"/>
        </w:rPr>
      </w:pPr>
      <w:r>
        <w:rPr>
          <w:rFonts w:ascii="Arial" w:hAnsi="Arial" w:cs="Arial"/>
          <w:sz w:val="24"/>
          <w:szCs w:val="24"/>
        </w:rPr>
        <w:t>Treasurer’s report: Cliff reported and shared the financial statement for CYB. 2 handouts:</w:t>
      </w:r>
    </w:p>
    <w:p w:rsidR="00666E2E" w:rsidRDefault="00666E2E" w:rsidP="0003230F">
      <w:pPr>
        <w:pStyle w:val="ColorfulList-Accent11"/>
        <w:numPr>
          <w:ilvl w:val="0"/>
          <w:numId w:val="27"/>
        </w:numPr>
        <w:rPr>
          <w:rFonts w:ascii="Arial" w:hAnsi="Arial" w:cs="Arial"/>
          <w:sz w:val="24"/>
          <w:szCs w:val="24"/>
        </w:rPr>
      </w:pPr>
      <w:r>
        <w:rPr>
          <w:rFonts w:ascii="Arial" w:hAnsi="Arial" w:cs="Arial"/>
          <w:sz w:val="24"/>
          <w:szCs w:val="24"/>
        </w:rPr>
        <w:t>Reviewed the strategic goals from last year –</w:t>
      </w:r>
      <w:r w:rsidR="00781235">
        <w:rPr>
          <w:rFonts w:ascii="Arial" w:hAnsi="Arial" w:cs="Arial"/>
          <w:sz w:val="24"/>
          <w:szCs w:val="24"/>
        </w:rPr>
        <w:t xml:space="preserve"> Goal 3 finan</w:t>
      </w:r>
      <w:r>
        <w:rPr>
          <w:rFonts w:ascii="Arial" w:hAnsi="Arial" w:cs="Arial"/>
          <w:sz w:val="24"/>
          <w:szCs w:val="24"/>
        </w:rPr>
        <w:t xml:space="preserve">cial stability and diversification of funding sources. Cliff met with a financial advisor and developed a lot of open questions. (See handout). </w:t>
      </w:r>
    </w:p>
    <w:p w:rsidR="002F3FA1" w:rsidRDefault="002F3FA1" w:rsidP="002F3FA1">
      <w:pPr>
        <w:pStyle w:val="ColorfulList-Accent11"/>
        <w:ind w:left="1080"/>
        <w:rPr>
          <w:rFonts w:ascii="Arial" w:hAnsi="Arial" w:cs="Arial"/>
          <w:sz w:val="24"/>
          <w:szCs w:val="24"/>
        </w:rPr>
      </w:pPr>
      <w:r>
        <w:rPr>
          <w:rFonts w:ascii="Arial" w:hAnsi="Arial" w:cs="Arial"/>
          <w:sz w:val="24"/>
          <w:szCs w:val="24"/>
        </w:rPr>
        <w:t>These are responses to the open questions:</w:t>
      </w:r>
    </w:p>
    <w:p w:rsidR="00E3787A" w:rsidRDefault="002F3FA1" w:rsidP="002F3FA1">
      <w:pPr>
        <w:pStyle w:val="ColorfulList-Accent11"/>
        <w:ind w:left="1080"/>
        <w:rPr>
          <w:rFonts w:ascii="Arial" w:hAnsi="Arial" w:cs="Arial"/>
          <w:sz w:val="24"/>
          <w:szCs w:val="24"/>
        </w:rPr>
      </w:pPr>
      <w:r>
        <w:rPr>
          <w:rFonts w:ascii="Arial" w:hAnsi="Arial" w:cs="Arial"/>
          <w:sz w:val="24"/>
          <w:szCs w:val="24"/>
        </w:rPr>
        <w:t xml:space="preserve">a) </w:t>
      </w:r>
      <w:r w:rsidR="0003230F">
        <w:rPr>
          <w:rFonts w:ascii="Arial" w:hAnsi="Arial" w:cs="Arial"/>
          <w:sz w:val="24"/>
          <w:szCs w:val="24"/>
        </w:rPr>
        <w:t xml:space="preserve">How do we do donation acquisition? Sara reported that we have only reached out to our personal networks asking for contributions. Also, on our website we have a donation request which generates $0. </w:t>
      </w:r>
      <w:r w:rsidR="00E3787A">
        <w:rPr>
          <w:rFonts w:ascii="Arial" w:hAnsi="Arial" w:cs="Arial"/>
          <w:sz w:val="24"/>
          <w:szCs w:val="24"/>
        </w:rPr>
        <w:t xml:space="preserve">(Only our networked people have used this on our website. No “strangers” have made contributions). </w:t>
      </w:r>
    </w:p>
    <w:p w:rsidR="002F3FA1" w:rsidRDefault="002F3FA1" w:rsidP="002F3FA1">
      <w:pPr>
        <w:pStyle w:val="ColorfulList-Accent11"/>
        <w:ind w:left="1080"/>
        <w:rPr>
          <w:rFonts w:ascii="Arial" w:hAnsi="Arial" w:cs="Arial"/>
          <w:sz w:val="24"/>
          <w:szCs w:val="24"/>
        </w:rPr>
      </w:pPr>
      <w:r>
        <w:rPr>
          <w:rFonts w:ascii="Arial" w:hAnsi="Arial" w:cs="Arial"/>
          <w:sz w:val="24"/>
          <w:szCs w:val="24"/>
        </w:rPr>
        <w:t>b) Donations in kind: Stefanie, Toni, and Cliff</w:t>
      </w:r>
    </w:p>
    <w:p w:rsidR="001D6108" w:rsidRDefault="001D6108" w:rsidP="002F3FA1">
      <w:pPr>
        <w:pStyle w:val="ColorfulList-Accent11"/>
        <w:ind w:left="1080"/>
        <w:rPr>
          <w:rFonts w:ascii="Arial" w:hAnsi="Arial" w:cs="Arial"/>
          <w:sz w:val="24"/>
          <w:szCs w:val="24"/>
        </w:rPr>
      </w:pPr>
      <w:r>
        <w:rPr>
          <w:rFonts w:ascii="Arial" w:hAnsi="Arial" w:cs="Arial"/>
          <w:sz w:val="24"/>
          <w:szCs w:val="24"/>
        </w:rPr>
        <w:t>c) How many donors do we have? 41 donors up to today</w:t>
      </w:r>
    </w:p>
    <w:p w:rsidR="001D6108" w:rsidRDefault="001D6108" w:rsidP="002F3FA1">
      <w:pPr>
        <w:pStyle w:val="ColorfulList-Accent11"/>
        <w:ind w:left="1080"/>
        <w:rPr>
          <w:rFonts w:ascii="Arial" w:hAnsi="Arial" w:cs="Arial"/>
          <w:sz w:val="24"/>
          <w:szCs w:val="24"/>
        </w:rPr>
      </w:pPr>
      <w:r>
        <w:rPr>
          <w:rFonts w:ascii="Arial" w:hAnsi="Arial" w:cs="Arial"/>
          <w:sz w:val="24"/>
          <w:szCs w:val="24"/>
        </w:rPr>
        <w:t xml:space="preserve">d) </w:t>
      </w:r>
      <w:r w:rsidR="008C3E28">
        <w:rPr>
          <w:rFonts w:ascii="Arial" w:hAnsi="Arial" w:cs="Arial"/>
          <w:sz w:val="24"/>
          <w:szCs w:val="24"/>
        </w:rPr>
        <w:t xml:space="preserve">Did we see any drop-off of donors? From the year before we lost 98 donors because these were probably people who were not asked for donations. In total, 150 unique donors, but active at this time are 41. </w:t>
      </w:r>
    </w:p>
    <w:p w:rsidR="008C3E28" w:rsidRDefault="008C3E28" w:rsidP="002F3FA1">
      <w:pPr>
        <w:pStyle w:val="ColorfulList-Accent11"/>
        <w:ind w:left="1080"/>
        <w:rPr>
          <w:rFonts w:ascii="Arial" w:hAnsi="Arial" w:cs="Arial"/>
          <w:sz w:val="24"/>
          <w:szCs w:val="24"/>
        </w:rPr>
      </w:pPr>
      <w:r>
        <w:rPr>
          <w:rFonts w:ascii="Arial" w:hAnsi="Arial" w:cs="Arial"/>
          <w:sz w:val="24"/>
          <w:szCs w:val="24"/>
        </w:rPr>
        <w:t>e) How many give on a monthly basis: 4 people for $170.15/month.</w:t>
      </w:r>
    </w:p>
    <w:p w:rsidR="00090FBE" w:rsidRDefault="00090FBE" w:rsidP="002F3FA1">
      <w:pPr>
        <w:pStyle w:val="ColorfulList-Accent11"/>
        <w:ind w:left="1080"/>
        <w:rPr>
          <w:rFonts w:ascii="Arial" w:hAnsi="Arial" w:cs="Arial"/>
          <w:sz w:val="24"/>
          <w:szCs w:val="24"/>
        </w:rPr>
      </w:pPr>
      <w:r>
        <w:rPr>
          <w:rFonts w:ascii="Arial" w:hAnsi="Arial" w:cs="Arial"/>
          <w:sz w:val="24"/>
          <w:szCs w:val="24"/>
        </w:rPr>
        <w:t>f) Corporate gifts: Grocery outlet for $2,500.</w:t>
      </w:r>
    </w:p>
    <w:p w:rsidR="00090FBE" w:rsidRDefault="00090FBE" w:rsidP="002F3FA1">
      <w:pPr>
        <w:pStyle w:val="ColorfulList-Accent11"/>
        <w:ind w:left="1080"/>
        <w:rPr>
          <w:rFonts w:ascii="Arial" w:hAnsi="Arial" w:cs="Arial"/>
          <w:sz w:val="24"/>
          <w:szCs w:val="24"/>
        </w:rPr>
      </w:pPr>
      <w:r>
        <w:rPr>
          <w:rFonts w:ascii="Arial" w:hAnsi="Arial" w:cs="Arial"/>
          <w:sz w:val="24"/>
          <w:szCs w:val="24"/>
        </w:rPr>
        <w:t xml:space="preserve">g) What is the individual event revenue? We’ve had 1 this fiscal year for $6,474.86. </w:t>
      </w:r>
    </w:p>
    <w:p w:rsidR="00A71FFE" w:rsidRDefault="00A71FFE" w:rsidP="002F3FA1">
      <w:pPr>
        <w:pStyle w:val="ColorfulList-Accent11"/>
        <w:ind w:left="1080"/>
        <w:rPr>
          <w:rFonts w:ascii="Arial" w:hAnsi="Arial" w:cs="Arial"/>
          <w:sz w:val="24"/>
          <w:szCs w:val="24"/>
        </w:rPr>
      </w:pPr>
      <w:r>
        <w:rPr>
          <w:rFonts w:ascii="Arial" w:hAnsi="Arial" w:cs="Arial"/>
          <w:sz w:val="24"/>
          <w:szCs w:val="24"/>
        </w:rPr>
        <w:t>We have end of the year expenses</w:t>
      </w:r>
      <w:r w:rsidR="00D13D32">
        <w:rPr>
          <w:rFonts w:ascii="Arial" w:hAnsi="Arial" w:cs="Arial"/>
          <w:sz w:val="24"/>
          <w:szCs w:val="24"/>
        </w:rPr>
        <w:t xml:space="preserve"> Grad night and Graduation</w:t>
      </w:r>
      <w:r>
        <w:rPr>
          <w:rFonts w:ascii="Arial" w:hAnsi="Arial" w:cs="Arial"/>
          <w:sz w:val="24"/>
          <w:szCs w:val="24"/>
        </w:rPr>
        <w:t xml:space="preserve">, but didn’t reach our goal for 2015-2016. </w:t>
      </w:r>
      <w:r w:rsidR="0048656B">
        <w:rPr>
          <w:rFonts w:ascii="Arial" w:hAnsi="Arial" w:cs="Arial"/>
          <w:sz w:val="24"/>
          <w:szCs w:val="24"/>
        </w:rPr>
        <w:t>This might be as much of app</w:t>
      </w:r>
      <w:r w:rsidR="00466402">
        <w:rPr>
          <w:rFonts w:ascii="Arial" w:hAnsi="Arial" w:cs="Arial"/>
          <w:sz w:val="24"/>
          <w:szCs w:val="24"/>
        </w:rPr>
        <w:t>roximately $4,500</w:t>
      </w:r>
      <w:r w:rsidR="0048656B">
        <w:rPr>
          <w:rFonts w:ascii="Arial" w:hAnsi="Arial" w:cs="Arial"/>
          <w:sz w:val="24"/>
          <w:szCs w:val="24"/>
        </w:rPr>
        <w:t xml:space="preserve"> because our expected donations were</w:t>
      </w:r>
      <w:r w:rsidR="00466402">
        <w:rPr>
          <w:rFonts w:ascii="Arial" w:hAnsi="Arial" w:cs="Arial"/>
          <w:sz w:val="24"/>
          <w:szCs w:val="24"/>
        </w:rPr>
        <w:t xml:space="preserve"> $13</w:t>
      </w:r>
      <w:r w:rsidR="0048656B">
        <w:rPr>
          <w:rFonts w:ascii="Arial" w:hAnsi="Arial" w:cs="Arial"/>
          <w:sz w:val="24"/>
          <w:szCs w:val="24"/>
        </w:rPr>
        <w:t>,000</w:t>
      </w:r>
      <w:r w:rsidR="00466402">
        <w:rPr>
          <w:rFonts w:ascii="Arial" w:hAnsi="Arial" w:cs="Arial"/>
          <w:sz w:val="24"/>
          <w:szCs w:val="24"/>
        </w:rPr>
        <w:t xml:space="preserve"> and we actually raised </w:t>
      </w:r>
      <w:r w:rsidR="00466402">
        <w:rPr>
          <w:rFonts w:ascii="Arial" w:hAnsi="Arial" w:cs="Arial"/>
          <w:sz w:val="24"/>
          <w:szCs w:val="24"/>
        </w:rPr>
        <w:lastRenderedPageBreak/>
        <w:t>$8,500)</w:t>
      </w:r>
      <w:r w:rsidR="0048656B">
        <w:rPr>
          <w:rFonts w:ascii="Arial" w:hAnsi="Arial" w:cs="Arial"/>
          <w:sz w:val="24"/>
          <w:szCs w:val="24"/>
        </w:rPr>
        <w:t xml:space="preserve">. </w:t>
      </w:r>
      <w:r>
        <w:rPr>
          <w:rFonts w:ascii="Arial" w:hAnsi="Arial" w:cs="Arial"/>
          <w:sz w:val="24"/>
          <w:szCs w:val="24"/>
        </w:rPr>
        <w:t xml:space="preserve">We have some issues as seen above. One suggestion is to make a donor management system to continuously contact our donations. </w:t>
      </w:r>
    </w:p>
    <w:p w:rsidR="00466402" w:rsidRDefault="00466402" w:rsidP="002F3FA1">
      <w:pPr>
        <w:pStyle w:val="ColorfulList-Accent11"/>
        <w:ind w:left="1080"/>
        <w:rPr>
          <w:rFonts w:ascii="Arial" w:hAnsi="Arial" w:cs="Arial"/>
          <w:sz w:val="24"/>
          <w:szCs w:val="24"/>
        </w:rPr>
      </w:pPr>
    </w:p>
    <w:p w:rsidR="00466402" w:rsidRDefault="00466402" w:rsidP="002F3FA1">
      <w:pPr>
        <w:pStyle w:val="ColorfulList-Accent11"/>
        <w:ind w:left="1080"/>
        <w:rPr>
          <w:rFonts w:ascii="Arial" w:hAnsi="Arial" w:cs="Arial"/>
          <w:sz w:val="24"/>
          <w:szCs w:val="24"/>
        </w:rPr>
      </w:pPr>
      <w:r>
        <w:rPr>
          <w:rFonts w:ascii="Arial" w:hAnsi="Arial" w:cs="Arial"/>
          <w:sz w:val="24"/>
          <w:szCs w:val="24"/>
        </w:rPr>
        <w:t xml:space="preserve">Cliff has been added on to the checking account. To remind Board Members, the give and get policy ends June 30 and all Board Members will be invoiced. </w:t>
      </w:r>
    </w:p>
    <w:p w:rsidR="00466402" w:rsidRDefault="00466402" w:rsidP="002F3FA1">
      <w:pPr>
        <w:pStyle w:val="ColorfulList-Accent11"/>
        <w:ind w:left="1080"/>
        <w:rPr>
          <w:rFonts w:ascii="Arial" w:hAnsi="Arial" w:cs="Arial"/>
          <w:sz w:val="24"/>
          <w:szCs w:val="24"/>
        </w:rPr>
      </w:pPr>
    </w:p>
    <w:p w:rsidR="00466402" w:rsidRDefault="00466402" w:rsidP="002F3FA1">
      <w:pPr>
        <w:pStyle w:val="ColorfulList-Accent11"/>
        <w:ind w:left="1080"/>
        <w:rPr>
          <w:rFonts w:ascii="Arial" w:hAnsi="Arial" w:cs="Arial"/>
          <w:sz w:val="24"/>
          <w:szCs w:val="24"/>
        </w:rPr>
      </w:pPr>
      <w:r>
        <w:rPr>
          <w:rFonts w:ascii="Arial" w:hAnsi="Arial" w:cs="Arial"/>
          <w:sz w:val="24"/>
          <w:szCs w:val="24"/>
        </w:rPr>
        <w:t xml:space="preserve">Sara and Cliff need to create a Fiscal Policy. </w:t>
      </w:r>
    </w:p>
    <w:p w:rsidR="00466402" w:rsidRDefault="00466402" w:rsidP="002F3FA1">
      <w:pPr>
        <w:pStyle w:val="ColorfulList-Accent11"/>
        <w:ind w:left="1080"/>
        <w:rPr>
          <w:rFonts w:ascii="Arial" w:hAnsi="Arial" w:cs="Arial"/>
          <w:sz w:val="24"/>
          <w:szCs w:val="24"/>
        </w:rPr>
      </w:pPr>
    </w:p>
    <w:p w:rsidR="00466402" w:rsidRDefault="00466402" w:rsidP="002F3FA1">
      <w:pPr>
        <w:pStyle w:val="ColorfulList-Accent11"/>
        <w:ind w:left="1080"/>
        <w:rPr>
          <w:rFonts w:ascii="Arial" w:hAnsi="Arial" w:cs="Arial"/>
          <w:sz w:val="24"/>
          <w:szCs w:val="24"/>
        </w:rPr>
      </w:pPr>
      <w:r>
        <w:rPr>
          <w:rFonts w:ascii="Arial" w:hAnsi="Arial" w:cs="Arial"/>
          <w:sz w:val="24"/>
          <w:szCs w:val="24"/>
        </w:rPr>
        <w:t xml:space="preserve">We need to create more capacity to generate funds by creating </w:t>
      </w:r>
      <w:r w:rsidR="002C30F7">
        <w:rPr>
          <w:rFonts w:ascii="Arial" w:hAnsi="Arial" w:cs="Arial"/>
          <w:sz w:val="24"/>
          <w:szCs w:val="24"/>
        </w:rPr>
        <w:t>a Fund Raising Committee</w:t>
      </w:r>
      <w:r w:rsidR="007A0F30">
        <w:rPr>
          <w:rFonts w:ascii="Arial" w:hAnsi="Arial" w:cs="Arial"/>
          <w:sz w:val="24"/>
          <w:szCs w:val="24"/>
        </w:rPr>
        <w:t>,</w:t>
      </w:r>
      <w:r w:rsidR="002C30F7">
        <w:rPr>
          <w:rFonts w:ascii="Arial" w:hAnsi="Arial" w:cs="Arial"/>
          <w:sz w:val="24"/>
          <w:szCs w:val="24"/>
        </w:rPr>
        <w:t xml:space="preserve"> which might include alumni. </w:t>
      </w:r>
      <w:r w:rsidR="007A0F30">
        <w:rPr>
          <w:rFonts w:ascii="Arial" w:hAnsi="Arial" w:cs="Arial"/>
          <w:sz w:val="24"/>
          <w:szCs w:val="24"/>
        </w:rPr>
        <w:t xml:space="preserve">This also affects Board recruitment needs and policies. </w:t>
      </w:r>
    </w:p>
    <w:p w:rsidR="006A4684" w:rsidRDefault="006A4684" w:rsidP="002F3FA1">
      <w:pPr>
        <w:pStyle w:val="ColorfulList-Accent11"/>
        <w:ind w:left="1080"/>
        <w:rPr>
          <w:rFonts w:ascii="Arial" w:hAnsi="Arial" w:cs="Arial"/>
          <w:sz w:val="24"/>
          <w:szCs w:val="24"/>
        </w:rPr>
      </w:pPr>
    </w:p>
    <w:p w:rsidR="006A4684" w:rsidRDefault="006A4684" w:rsidP="002F3FA1">
      <w:pPr>
        <w:pStyle w:val="ColorfulList-Accent11"/>
        <w:ind w:left="1080"/>
        <w:rPr>
          <w:rFonts w:ascii="Arial" w:hAnsi="Arial" w:cs="Arial"/>
          <w:sz w:val="24"/>
          <w:szCs w:val="24"/>
        </w:rPr>
      </w:pPr>
      <w:r>
        <w:rPr>
          <w:rFonts w:ascii="Arial" w:hAnsi="Arial" w:cs="Arial"/>
          <w:sz w:val="24"/>
          <w:szCs w:val="24"/>
        </w:rPr>
        <w:t>Profit and Loss Statement for the First ¾ of the Year (See documents)</w:t>
      </w:r>
    </w:p>
    <w:p w:rsidR="006A4684" w:rsidRDefault="006A4684" w:rsidP="002F3FA1">
      <w:pPr>
        <w:pStyle w:val="ColorfulList-Accent11"/>
        <w:ind w:left="1080"/>
        <w:rPr>
          <w:rFonts w:ascii="Arial" w:hAnsi="Arial" w:cs="Arial"/>
          <w:sz w:val="24"/>
          <w:szCs w:val="24"/>
        </w:rPr>
      </w:pPr>
      <w:r>
        <w:rPr>
          <w:rFonts w:ascii="Arial" w:hAnsi="Arial" w:cs="Arial"/>
          <w:sz w:val="24"/>
          <w:szCs w:val="24"/>
        </w:rPr>
        <w:t>Page 1 Income: Total: $317,220.39</w:t>
      </w:r>
    </w:p>
    <w:p w:rsidR="006A4684" w:rsidRDefault="006A4684" w:rsidP="002F3FA1">
      <w:pPr>
        <w:pStyle w:val="ColorfulList-Accent11"/>
        <w:ind w:left="1080"/>
        <w:rPr>
          <w:rFonts w:ascii="Arial" w:hAnsi="Arial" w:cs="Arial"/>
          <w:sz w:val="24"/>
          <w:szCs w:val="24"/>
        </w:rPr>
      </w:pPr>
      <w:r>
        <w:rPr>
          <w:rFonts w:ascii="Arial" w:hAnsi="Arial" w:cs="Arial"/>
          <w:sz w:val="24"/>
          <w:szCs w:val="24"/>
        </w:rPr>
        <w:t>Other pages – expenses: $301,572.97</w:t>
      </w:r>
    </w:p>
    <w:p w:rsidR="006A4684" w:rsidRPr="00E3787A" w:rsidRDefault="006A4684" w:rsidP="002F3FA1">
      <w:pPr>
        <w:pStyle w:val="ColorfulList-Accent11"/>
        <w:ind w:left="1080"/>
        <w:rPr>
          <w:rFonts w:ascii="Arial" w:hAnsi="Arial" w:cs="Arial"/>
          <w:sz w:val="24"/>
          <w:szCs w:val="24"/>
        </w:rPr>
      </w:pPr>
      <w:r>
        <w:rPr>
          <w:rFonts w:ascii="Arial" w:hAnsi="Arial" w:cs="Arial"/>
          <w:sz w:val="24"/>
          <w:szCs w:val="24"/>
        </w:rPr>
        <w:t>New Income - $15,647.42ß</w:t>
      </w:r>
    </w:p>
    <w:p w:rsidR="00A43B89" w:rsidRDefault="00A43B89" w:rsidP="00666E2E">
      <w:pPr>
        <w:pStyle w:val="ColorfulList-Accent11"/>
        <w:rPr>
          <w:sz w:val="24"/>
          <w:szCs w:val="24"/>
          <w:u w:val="single"/>
        </w:rPr>
      </w:pPr>
    </w:p>
    <w:p w:rsidR="007304B8" w:rsidRDefault="00C52BEA" w:rsidP="00666E2E">
      <w:pPr>
        <w:pStyle w:val="ColorfulList-Accent11"/>
        <w:rPr>
          <w:sz w:val="24"/>
          <w:szCs w:val="24"/>
        </w:rPr>
      </w:pPr>
      <w:r w:rsidRPr="000670AC">
        <w:rPr>
          <w:sz w:val="24"/>
          <w:szCs w:val="24"/>
          <w:u w:val="single"/>
        </w:rPr>
        <w:t>Information Items:</w:t>
      </w:r>
      <w:r w:rsidRPr="000670AC">
        <w:rPr>
          <w:sz w:val="24"/>
          <w:szCs w:val="24"/>
        </w:rPr>
        <w:t xml:space="preserve"> </w:t>
      </w:r>
      <w:r w:rsidR="00800E17" w:rsidRPr="000670AC">
        <w:rPr>
          <w:sz w:val="24"/>
          <w:szCs w:val="24"/>
        </w:rPr>
        <w:t>Director’s Report Overview</w:t>
      </w:r>
    </w:p>
    <w:p w:rsidR="002172E3" w:rsidRPr="002172E3" w:rsidRDefault="002172E3" w:rsidP="00666E2E">
      <w:pPr>
        <w:pStyle w:val="ColorfulList-Accent11"/>
        <w:rPr>
          <w:sz w:val="24"/>
          <w:szCs w:val="24"/>
        </w:rPr>
      </w:pPr>
      <w:r>
        <w:rPr>
          <w:sz w:val="24"/>
          <w:szCs w:val="24"/>
        </w:rPr>
        <w:t xml:space="preserve">Tony’s comments about the different activities that everyone is involved in. He noted that Sara and Kim are working very hard (as always). </w:t>
      </w:r>
    </w:p>
    <w:p w:rsidR="007304B8" w:rsidRPr="000670AC" w:rsidRDefault="007304B8" w:rsidP="007304B8">
      <w:pPr>
        <w:numPr>
          <w:ilvl w:val="1"/>
          <w:numId w:val="17"/>
        </w:numPr>
        <w:spacing w:after="0" w:line="240" w:lineRule="auto"/>
        <w:rPr>
          <w:sz w:val="24"/>
          <w:szCs w:val="24"/>
        </w:rPr>
      </w:pPr>
      <w:r w:rsidRPr="000670AC">
        <w:rPr>
          <w:rFonts w:cs="Arial"/>
          <w:bCs/>
          <w:color w:val="000000"/>
          <w:sz w:val="24"/>
          <w:szCs w:val="24"/>
        </w:rPr>
        <w:t>About members/alumni</w:t>
      </w:r>
    </w:p>
    <w:p w:rsidR="007304B8" w:rsidRPr="00A90445" w:rsidRDefault="007304B8" w:rsidP="007304B8">
      <w:pPr>
        <w:numPr>
          <w:ilvl w:val="1"/>
          <w:numId w:val="17"/>
        </w:numPr>
        <w:spacing w:after="0" w:line="240" w:lineRule="auto"/>
        <w:rPr>
          <w:sz w:val="24"/>
          <w:szCs w:val="24"/>
        </w:rPr>
      </w:pPr>
      <w:r w:rsidRPr="000670AC">
        <w:rPr>
          <w:rFonts w:cs="Arial"/>
          <w:bCs/>
          <w:color w:val="000000"/>
          <w:sz w:val="24"/>
          <w:szCs w:val="24"/>
        </w:rPr>
        <w:t>Politico</w:t>
      </w:r>
    </w:p>
    <w:p w:rsidR="00A90445" w:rsidRDefault="00A90445" w:rsidP="00A90445">
      <w:pPr>
        <w:spacing w:after="0" w:line="240" w:lineRule="auto"/>
        <w:ind w:left="1440"/>
        <w:rPr>
          <w:rFonts w:cs="Arial"/>
          <w:bCs/>
          <w:color w:val="000000"/>
          <w:sz w:val="24"/>
          <w:szCs w:val="24"/>
        </w:rPr>
      </w:pPr>
      <w:r>
        <w:rPr>
          <w:rFonts w:cs="Arial"/>
          <w:bCs/>
          <w:color w:val="000000"/>
          <w:sz w:val="24"/>
          <w:szCs w:val="24"/>
        </w:rPr>
        <w:t xml:space="preserve">Met with Phil Matero, YouthBuild Charter of CA because we did not meet our ADA expectations. </w:t>
      </w:r>
    </w:p>
    <w:p w:rsidR="00A90445" w:rsidRDefault="00A90445" w:rsidP="00A90445">
      <w:pPr>
        <w:spacing w:after="0" w:line="240" w:lineRule="auto"/>
        <w:ind w:left="1440"/>
        <w:rPr>
          <w:rFonts w:cs="Arial"/>
          <w:bCs/>
          <w:color w:val="000000"/>
          <w:sz w:val="24"/>
          <w:szCs w:val="24"/>
        </w:rPr>
      </w:pPr>
      <w:r>
        <w:rPr>
          <w:rFonts w:cs="Arial"/>
          <w:bCs/>
          <w:color w:val="000000"/>
          <w:sz w:val="24"/>
          <w:szCs w:val="24"/>
        </w:rPr>
        <w:t xml:space="preserve">Kate Diamond lead architect for the modular classroom being built and donated to CYB. </w:t>
      </w:r>
    </w:p>
    <w:p w:rsidR="00A90445" w:rsidRPr="000670AC" w:rsidRDefault="00A90445" w:rsidP="00A90445">
      <w:pPr>
        <w:spacing w:after="0" w:line="240" w:lineRule="auto"/>
        <w:ind w:left="1440"/>
        <w:rPr>
          <w:sz w:val="24"/>
          <w:szCs w:val="24"/>
        </w:rPr>
      </w:pPr>
      <w:r>
        <w:rPr>
          <w:rFonts w:cs="Arial"/>
          <w:bCs/>
          <w:color w:val="000000"/>
          <w:sz w:val="24"/>
          <w:szCs w:val="24"/>
        </w:rPr>
        <w:t>DOL meeting – Head financial evaluator from the SF office and spent 6 hours with Sara 1:1.  They are training and advising for systems in that need to be in place</w:t>
      </w:r>
      <w:r w:rsidR="005B52FE">
        <w:rPr>
          <w:rFonts w:cs="Arial"/>
          <w:bCs/>
          <w:color w:val="000000"/>
          <w:sz w:val="24"/>
          <w:szCs w:val="24"/>
        </w:rPr>
        <w:t xml:space="preserve">, e.g., the process for paying bills. </w:t>
      </w:r>
    </w:p>
    <w:p w:rsidR="007304B8" w:rsidRPr="00F10B99" w:rsidRDefault="007304B8" w:rsidP="007304B8">
      <w:pPr>
        <w:numPr>
          <w:ilvl w:val="1"/>
          <w:numId w:val="17"/>
        </w:numPr>
        <w:spacing w:after="0" w:line="240" w:lineRule="auto"/>
        <w:rPr>
          <w:sz w:val="24"/>
          <w:szCs w:val="24"/>
        </w:rPr>
      </w:pPr>
      <w:r w:rsidRPr="000670AC">
        <w:rPr>
          <w:rFonts w:cs="Arial"/>
          <w:bCs/>
          <w:color w:val="000000"/>
          <w:sz w:val="24"/>
          <w:szCs w:val="24"/>
        </w:rPr>
        <w:t>Recruitment/Outreach efforts</w:t>
      </w:r>
    </w:p>
    <w:p w:rsidR="00F10B99" w:rsidRPr="000670AC" w:rsidRDefault="00F10B99" w:rsidP="00F10B99">
      <w:pPr>
        <w:spacing w:after="0" w:line="240" w:lineRule="auto"/>
        <w:ind w:left="1440"/>
        <w:rPr>
          <w:sz w:val="24"/>
          <w:szCs w:val="24"/>
        </w:rPr>
      </w:pPr>
      <w:r>
        <w:rPr>
          <w:rFonts w:cs="Arial"/>
          <w:bCs/>
          <w:color w:val="000000"/>
          <w:sz w:val="24"/>
          <w:szCs w:val="24"/>
        </w:rPr>
        <w:t>Everyone is out recruiting.  The number of students affects the amount we receive from the DOL</w:t>
      </w:r>
      <w:r w:rsidR="00CC67A5">
        <w:rPr>
          <w:rFonts w:cs="Arial"/>
          <w:bCs/>
          <w:color w:val="000000"/>
          <w:sz w:val="24"/>
          <w:szCs w:val="24"/>
        </w:rPr>
        <w:t>,</w:t>
      </w:r>
      <w:r>
        <w:rPr>
          <w:rFonts w:cs="Arial"/>
          <w:bCs/>
          <w:color w:val="000000"/>
          <w:sz w:val="24"/>
          <w:szCs w:val="24"/>
        </w:rPr>
        <w:t xml:space="preserve"> which affects the ability to pay for the DOL paid personnel. </w:t>
      </w:r>
      <w:r w:rsidR="00CC67A5">
        <w:rPr>
          <w:rFonts w:cs="Arial"/>
          <w:bCs/>
          <w:color w:val="000000"/>
          <w:sz w:val="24"/>
          <w:szCs w:val="24"/>
        </w:rPr>
        <w:t>Recruiting very hard</w:t>
      </w:r>
      <w:r w:rsidR="0040722F">
        <w:rPr>
          <w:rFonts w:cs="Arial"/>
          <w:bCs/>
          <w:color w:val="000000"/>
          <w:sz w:val="24"/>
          <w:szCs w:val="24"/>
        </w:rPr>
        <w:t xml:space="preserve"> in the juvenile justice system and foster care system</w:t>
      </w:r>
      <w:r w:rsidR="00A5502E">
        <w:rPr>
          <w:rFonts w:cs="Arial"/>
          <w:bCs/>
          <w:color w:val="000000"/>
          <w:sz w:val="24"/>
          <w:szCs w:val="24"/>
        </w:rPr>
        <w:t xml:space="preserve"> – not only directly with potential students, but also the providers in these fields. </w:t>
      </w:r>
    </w:p>
    <w:p w:rsidR="007304B8" w:rsidRPr="000A2FBB" w:rsidRDefault="007304B8" w:rsidP="007304B8">
      <w:pPr>
        <w:numPr>
          <w:ilvl w:val="1"/>
          <w:numId w:val="17"/>
        </w:numPr>
        <w:spacing w:after="0" w:line="240" w:lineRule="auto"/>
        <w:rPr>
          <w:sz w:val="24"/>
          <w:szCs w:val="24"/>
        </w:rPr>
      </w:pPr>
      <w:r w:rsidRPr="000670AC">
        <w:rPr>
          <w:rFonts w:cs="Arial"/>
          <w:bCs/>
          <w:color w:val="000000"/>
          <w:sz w:val="24"/>
          <w:szCs w:val="24"/>
        </w:rPr>
        <w:t>Training/Conferences/Workshops</w:t>
      </w:r>
    </w:p>
    <w:p w:rsidR="000A2FBB" w:rsidRPr="000670AC" w:rsidRDefault="000A2FBB" w:rsidP="000A2FBB">
      <w:pPr>
        <w:spacing w:after="0" w:line="240" w:lineRule="auto"/>
        <w:ind w:left="1440"/>
        <w:rPr>
          <w:sz w:val="24"/>
          <w:szCs w:val="24"/>
        </w:rPr>
      </w:pPr>
      <w:r>
        <w:rPr>
          <w:rFonts w:cs="Arial"/>
          <w:bCs/>
          <w:color w:val="000000"/>
          <w:sz w:val="24"/>
          <w:szCs w:val="24"/>
        </w:rPr>
        <w:t xml:space="preserve">Probation Officers – We were asked by the Probation Department (local area at their monthly meetings) to speak about the services that the Probation Officers </w:t>
      </w:r>
      <w:r>
        <w:rPr>
          <w:rFonts w:cs="Arial"/>
          <w:bCs/>
          <w:color w:val="000000"/>
          <w:sz w:val="24"/>
          <w:szCs w:val="24"/>
        </w:rPr>
        <w:lastRenderedPageBreak/>
        <w:t xml:space="preserve">can link their population to. CYB presented and handed out information about our program. </w:t>
      </w:r>
      <w:r w:rsidR="00964EDC">
        <w:rPr>
          <w:rFonts w:cs="Arial"/>
          <w:bCs/>
          <w:color w:val="000000"/>
          <w:sz w:val="24"/>
          <w:szCs w:val="24"/>
        </w:rPr>
        <w:t xml:space="preserve">YB USA has a white paper that reported the outcomes when targeted students are supported (1% recidivism rate). This information was shared with the Probation Officers, which may lead to a summer </w:t>
      </w:r>
      <w:r w:rsidR="00371707">
        <w:rPr>
          <w:rFonts w:cs="Arial"/>
          <w:bCs/>
          <w:color w:val="000000"/>
          <w:sz w:val="24"/>
          <w:szCs w:val="24"/>
        </w:rPr>
        <w:t xml:space="preserve">pilot </w:t>
      </w:r>
      <w:r w:rsidR="00964EDC">
        <w:rPr>
          <w:rFonts w:cs="Arial"/>
          <w:bCs/>
          <w:color w:val="000000"/>
          <w:sz w:val="24"/>
          <w:szCs w:val="24"/>
        </w:rPr>
        <w:t xml:space="preserve">program with these kids. </w:t>
      </w:r>
      <w:r w:rsidR="007053FB">
        <w:rPr>
          <w:rFonts w:cs="Arial"/>
          <w:bCs/>
          <w:color w:val="000000"/>
          <w:sz w:val="24"/>
          <w:szCs w:val="24"/>
        </w:rPr>
        <w:t xml:space="preserve"> In addition, we are trying to reach into the Probation Camps to present to the students in</w:t>
      </w:r>
      <w:r w:rsidR="00397528">
        <w:rPr>
          <w:rFonts w:cs="Arial"/>
          <w:bCs/>
          <w:color w:val="000000"/>
          <w:sz w:val="24"/>
          <w:szCs w:val="24"/>
        </w:rPr>
        <w:t xml:space="preserve"> these environments. </w:t>
      </w:r>
    </w:p>
    <w:p w:rsidR="00C52BEA" w:rsidRPr="00AD3F72" w:rsidRDefault="007304B8" w:rsidP="00C52BEA">
      <w:pPr>
        <w:numPr>
          <w:ilvl w:val="1"/>
          <w:numId w:val="17"/>
        </w:numPr>
        <w:spacing w:after="0" w:line="240" w:lineRule="auto"/>
        <w:rPr>
          <w:sz w:val="24"/>
          <w:szCs w:val="24"/>
        </w:rPr>
      </w:pPr>
      <w:r w:rsidRPr="000670AC">
        <w:rPr>
          <w:rFonts w:cs="Arial"/>
          <w:bCs/>
          <w:color w:val="000000"/>
          <w:sz w:val="24"/>
          <w:szCs w:val="24"/>
        </w:rPr>
        <w:t>Opportunities</w:t>
      </w:r>
      <w:r w:rsidR="00C52BEA" w:rsidRPr="000670AC">
        <w:rPr>
          <w:rFonts w:cs="Arial"/>
          <w:bCs/>
          <w:color w:val="000000"/>
          <w:sz w:val="24"/>
          <w:szCs w:val="24"/>
        </w:rPr>
        <w:t xml:space="preserve"> (e.g., funding, etc.)</w:t>
      </w:r>
    </w:p>
    <w:p w:rsidR="00AD3F72" w:rsidRPr="000670AC" w:rsidRDefault="00AD3F72" w:rsidP="00AD3F72">
      <w:pPr>
        <w:spacing w:after="0" w:line="240" w:lineRule="auto"/>
        <w:ind w:left="1440"/>
        <w:rPr>
          <w:sz w:val="24"/>
          <w:szCs w:val="24"/>
        </w:rPr>
      </w:pPr>
      <w:r>
        <w:rPr>
          <w:rFonts w:cs="Arial"/>
          <w:bCs/>
          <w:color w:val="000000"/>
          <w:sz w:val="24"/>
          <w:szCs w:val="24"/>
        </w:rPr>
        <w:t xml:space="preserve">Cliff contacted the Riordan Foundation for a 50% matching funds for the van. They asked CYB to send a letter of interest to be approved for </w:t>
      </w:r>
      <w:r w:rsidR="0066301F">
        <w:rPr>
          <w:rFonts w:cs="Arial"/>
          <w:bCs/>
          <w:color w:val="000000"/>
          <w:sz w:val="24"/>
          <w:szCs w:val="24"/>
        </w:rPr>
        <w:t xml:space="preserve">CYB </w:t>
      </w:r>
      <w:r>
        <w:rPr>
          <w:rFonts w:cs="Arial"/>
          <w:bCs/>
          <w:color w:val="000000"/>
          <w:sz w:val="24"/>
          <w:szCs w:val="24"/>
        </w:rPr>
        <w:t xml:space="preserve">application. </w:t>
      </w:r>
    </w:p>
    <w:p w:rsidR="00B64577" w:rsidRPr="005B52FE" w:rsidRDefault="00C52BEA" w:rsidP="00B64577">
      <w:pPr>
        <w:numPr>
          <w:ilvl w:val="1"/>
          <w:numId w:val="17"/>
        </w:numPr>
        <w:spacing w:after="0" w:line="240" w:lineRule="auto"/>
        <w:rPr>
          <w:sz w:val="24"/>
          <w:szCs w:val="24"/>
        </w:rPr>
      </w:pPr>
      <w:r w:rsidRPr="000670AC">
        <w:rPr>
          <w:rFonts w:cs="Arial"/>
          <w:color w:val="000000"/>
          <w:sz w:val="24"/>
          <w:szCs w:val="24"/>
        </w:rPr>
        <w:t>P</w:t>
      </w:r>
      <w:r w:rsidR="007304B8" w:rsidRPr="000670AC">
        <w:rPr>
          <w:rFonts w:cs="Arial"/>
          <w:color w:val="000000"/>
          <w:sz w:val="24"/>
          <w:szCs w:val="24"/>
        </w:rPr>
        <w:t>otential sale of building</w:t>
      </w:r>
      <w:r w:rsidRPr="000670AC">
        <w:rPr>
          <w:rFonts w:cs="Arial"/>
          <w:color w:val="000000"/>
          <w:sz w:val="24"/>
          <w:szCs w:val="24"/>
        </w:rPr>
        <w:t xml:space="preserve"> (1 year remaining on current lease)</w:t>
      </w:r>
    </w:p>
    <w:p w:rsidR="005B52FE" w:rsidRDefault="005B52FE" w:rsidP="005B52FE">
      <w:pPr>
        <w:spacing w:after="0" w:line="240" w:lineRule="auto"/>
        <w:ind w:left="1440"/>
        <w:rPr>
          <w:rFonts w:cs="Arial"/>
          <w:color w:val="000000"/>
          <w:sz w:val="24"/>
          <w:szCs w:val="24"/>
        </w:rPr>
      </w:pPr>
      <w:r>
        <w:rPr>
          <w:rFonts w:cs="Arial"/>
          <w:color w:val="000000"/>
          <w:sz w:val="24"/>
          <w:szCs w:val="24"/>
        </w:rPr>
        <w:t>Mayor of Compton is always looking for opportunities for housing for CYB. (She is a big supporter). However, no specific opportunities have been identified. We are in a waiting mode because we are in the last year of the rental agreement. At this time, the disadvantages would out</w:t>
      </w:r>
      <w:r w:rsidR="002E0048">
        <w:rPr>
          <w:rFonts w:cs="Arial"/>
          <w:color w:val="000000"/>
          <w:sz w:val="24"/>
          <w:szCs w:val="24"/>
        </w:rPr>
        <w:t>weigh</w:t>
      </w:r>
      <w:r>
        <w:rPr>
          <w:rFonts w:cs="Arial"/>
          <w:color w:val="000000"/>
          <w:sz w:val="24"/>
          <w:szCs w:val="24"/>
        </w:rPr>
        <w:t xml:space="preserve"> the advantages of having a city-owned property for CYB. </w:t>
      </w:r>
    </w:p>
    <w:p w:rsidR="001E71B3" w:rsidRDefault="001E71B3" w:rsidP="005B52FE">
      <w:pPr>
        <w:spacing w:after="0" w:line="240" w:lineRule="auto"/>
        <w:ind w:left="1440"/>
        <w:rPr>
          <w:rFonts w:cs="Arial"/>
          <w:color w:val="000000"/>
          <w:sz w:val="24"/>
          <w:szCs w:val="24"/>
        </w:rPr>
      </w:pPr>
      <w:r>
        <w:rPr>
          <w:rFonts w:cs="Arial"/>
          <w:color w:val="000000"/>
          <w:sz w:val="24"/>
          <w:szCs w:val="24"/>
        </w:rPr>
        <w:t xml:space="preserve">There have been interested parties who would like to buy the building, but at this time, the building does not appear to be for sale. The Mayor brought a potential buyer and his investors to see the building. At this time, we do not have indication of where this may lead. </w:t>
      </w:r>
    </w:p>
    <w:p w:rsidR="001E71B3" w:rsidRPr="000670AC" w:rsidRDefault="001E71B3" w:rsidP="005B52FE">
      <w:pPr>
        <w:spacing w:after="0" w:line="240" w:lineRule="auto"/>
        <w:ind w:left="1440"/>
        <w:rPr>
          <w:sz w:val="24"/>
          <w:szCs w:val="24"/>
        </w:rPr>
      </w:pPr>
      <w:r>
        <w:rPr>
          <w:rFonts w:cs="Arial"/>
          <w:color w:val="000000"/>
          <w:sz w:val="24"/>
          <w:szCs w:val="24"/>
        </w:rPr>
        <w:t xml:space="preserve">There are not a lot of rental properties, which meet our needs. Finding a new location is going to be very difficult. </w:t>
      </w:r>
      <w:r w:rsidR="00C41062">
        <w:rPr>
          <w:rFonts w:cs="Arial"/>
          <w:color w:val="000000"/>
          <w:sz w:val="24"/>
          <w:szCs w:val="24"/>
        </w:rPr>
        <w:t xml:space="preserve"> The Board needs to make decisions about f</w:t>
      </w:r>
      <w:r w:rsidR="007D36B0">
        <w:rPr>
          <w:rFonts w:cs="Arial"/>
          <w:color w:val="000000"/>
          <w:sz w:val="24"/>
          <w:szCs w:val="24"/>
        </w:rPr>
        <w:t xml:space="preserve">inding a stable, long-term home, </w:t>
      </w:r>
      <w:r w:rsidR="00F7243E">
        <w:rPr>
          <w:rFonts w:cs="Arial"/>
          <w:color w:val="000000"/>
          <w:sz w:val="24"/>
          <w:szCs w:val="24"/>
        </w:rPr>
        <w:t xml:space="preserve">which will require funding </w:t>
      </w:r>
      <w:r w:rsidR="00892E4E">
        <w:rPr>
          <w:rFonts w:cs="Arial"/>
          <w:color w:val="000000"/>
          <w:sz w:val="24"/>
          <w:szCs w:val="24"/>
        </w:rPr>
        <w:t xml:space="preserve">and financial decisions. </w:t>
      </w:r>
      <w:r w:rsidR="007D36B0">
        <w:rPr>
          <w:rFonts w:cs="Arial"/>
          <w:color w:val="000000"/>
          <w:sz w:val="24"/>
          <w:szCs w:val="24"/>
        </w:rPr>
        <w:t xml:space="preserve">Stefanie suggested that we table this and </w:t>
      </w:r>
      <w:r w:rsidR="00402145">
        <w:rPr>
          <w:rFonts w:cs="Arial"/>
          <w:color w:val="000000"/>
          <w:sz w:val="24"/>
          <w:szCs w:val="24"/>
        </w:rPr>
        <w:t>have a</w:t>
      </w:r>
      <w:r w:rsidR="007D36B0">
        <w:rPr>
          <w:rFonts w:cs="Arial"/>
          <w:color w:val="000000"/>
          <w:sz w:val="24"/>
          <w:szCs w:val="24"/>
        </w:rPr>
        <w:t xml:space="preserve"> special meeting about this. </w:t>
      </w:r>
    </w:p>
    <w:p w:rsidR="00B64577" w:rsidRPr="005A7365" w:rsidRDefault="006E2F6B" w:rsidP="00B64577">
      <w:pPr>
        <w:numPr>
          <w:ilvl w:val="1"/>
          <w:numId w:val="17"/>
        </w:numPr>
        <w:spacing w:after="0" w:line="240" w:lineRule="auto"/>
        <w:rPr>
          <w:sz w:val="24"/>
          <w:szCs w:val="24"/>
        </w:rPr>
      </w:pPr>
      <w:r>
        <w:rPr>
          <w:rFonts w:cs="Arial"/>
          <w:color w:val="000000"/>
          <w:sz w:val="24"/>
          <w:szCs w:val="24"/>
        </w:rPr>
        <w:t>*</w:t>
      </w:r>
      <w:r w:rsidR="00B64577" w:rsidRPr="00B64577">
        <w:rPr>
          <w:rFonts w:cs="Arial"/>
          <w:color w:val="000000"/>
          <w:sz w:val="24"/>
          <w:szCs w:val="24"/>
        </w:rPr>
        <w:t>Enrollment</w:t>
      </w:r>
    </w:p>
    <w:p w:rsidR="005A7365" w:rsidRPr="000670AC" w:rsidRDefault="005A7365" w:rsidP="005A7365">
      <w:pPr>
        <w:spacing w:after="0" w:line="240" w:lineRule="auto"/>
        <w:ind w:left="1440"/>
        <w:rPr>
          <w:sz w:val="24"/>
          <w:szCs w:val="24"/>
        </w:rPr>
      </w:pPr>
      <w:r>
        <w:rPr>
          <w:rFonts w:cs="Arial"/>
          <w:color w:val="000000"/>
          <w:sz w:val="24"/>
          <w:szCs w:val="24"/>
        </w:rPr>
        <w:t>Goal was 82.53 per ADA, and we ended up at 71.8</w:t>
      </w:r>
      <w:r w:rsidR="005E3E59">
        <w:rPr>
          <w:rFonts w:cs="Arial"/>
          <w:color w:val="000000"/>
          <w:sz w:val="24"/>
          <w:szCs w:val="24"/>
        </w:rPr>
        <w:t xml:space="preserve">. We are 11% off at $7,500 per ADA, which affects the budget with $82,500 reduction in ADA. We have a deficit of about $40,000 after budget reconsiderations. </w:t>
      </w:r>
      <w:r w:rsidR="00AC7CE8">
        <w:rPr>
          <w:rFonts w:cs="Arial"/>
          <w:color w:val="000000"/>
          <w:sz w:val="24"/>
          <w:szCs w:val="24"/>
        </w:rPr>
        <w:t xml:space="preserve">Possible reasons: 1) don’t need to pass high school exit exam and 2) there are a lot more opportunities for these students. </w:t>
      </w:r>
      <w:r w:rsidR="00147592">
        <w:rPr>
          <w:rFonts w:cs="Arial"/>
          <w:color w:val="000000"/>
          <w:sz w:val="24"/>
          <w:szCs w:val="24"/>
        </w:rPr>
        <w:t xml:space="preserve"> (All YouthBuilds in CA are having the same issue). We are doing a lot more specialized recruiting and marketing. Some of this comes from the expectations of the DOL grant).  We have been working on this all year</w:t>
      </w:r>
      <w:r w:rsidR="00E03F4C">
        <w:rPr>
          <w:rFonts w:cs="Arial"/>
          <w:color w:val="000000"/>
          <w:sz w:val="24"/>
          <w:szCs w:val="24"/>
        </w:rPr>
        <w:t xml:space="preserve">, every year. </w:t>
      </w:r>
    </w:p>
    <w:p w:rsidR="00B64577" w:rsidRPr="000670AC" w:rsidRDefault="006E2F6B" w:rsidP="00B64577">
      <w:pPr>
        <w:numPr>
          <w:ilvl w:val="1"/>
          <w:numId w:val="17"/>
        </w:numPr>
        <w:spacing w:after="0" w:line="240" w:lineRule="auto"/>
        <w:rPr>
          <w:sz w:val="24"/>
          <w:szCs w:val="24"/>
        </w:rPr>
      </w:pPr>
      <w:r>
        <w:t>*</w:t>
      </w:r>
      <w:r w:rsidR="00B64577" w:rsidRPr="00B64577">
        <w:t>Branding/Logo</w:t>
      </w:r>
      <w:r>
        <w:t xml:space="preserve"> </w:t>
      </w:r>
      <w:r w:rsidR="000F1EA2">
        <w:t>–</w:t>
      </w:r>
      <w:r>
        <w:t xml:space="preserve"> </w:t>
      </w:r>
      <w:r w:rsidR="000F1EA2">
        <w:t xml:space="preserve">We do not have a cohesive branding. </w:t>
      </w:r>
      <w:r w:rsidR="00236652">
        <w:t xml:space="preserve">However, for effective marketing we need to fix this. </w:t>
      </w:r>
      <w:r w:rsidR="006F77F8">
        <w:t xml:space="preserve">Contacted a consultant about doing this, but don’t have the budget for this. 50% of companies fail in the first 3 years, but EntreNous is 4 years old and CYB is 3 years old. </w:t>
      </w:r>
      <w:r w:rsidR="00585B2D">
        <w:t>The Board agrees with this and c</w:t>
      </w:r>
      <w:r w:rsidR="005A3731">
        <w:t xml:space="preserve">onnects with the budget issues/donations. </w:t>
      </w:r>
      <w:r w:rsidR="00F572D9">
        <w:t xml:space="preserve">Sara will prepare a proposal to create a branding plan which will state the budget for this including printing the materials with the new brand. </w:t>
      </w:r>
      <w:r w:rsidR="00C544A7">
        <w:t xml:space="preserve">The Board will wait on the proposal. </w:t>
      </w:r>
    </w:p>
    <w:p w:rsidR="00B64577" w:rsidRPr="000670AC" w:rsidRDefault="006E2F6B" w:rsidP="00B64577">
      <w:pPr>
        <w:numPr>
          <w:ilvl w:val="1"/>
          <w:numId w:val="17"/>
        </w:numPr>
        <w:spacing w:after="0" w:line="240" w:lineRule="auto"/>
        <w:rPr>
          <w:sz w:val="24"/>
          <w:szCs w:val="24"/>
        </w:rPr>
      </w:pPr>
      <w:r>
        <w:t>*</w:t>
      </w:r>
      <w:r w:rsidR="00B64577" w:rsidRPr="00B64577">
        <w:t>Marketing budget</w:t>
      </w:r>
      <w:r w:rsidR="003F1266">
        <w:t xml:space="preserve"> – See above. </w:t>
      </w:r>
    </w:p>
    <w:p w:rsidR="00B64577" w:rsidRPr="0038398D" w:rsidRDefault="006E2F6B" w:rsidP="00B64577">
      <w:pPr>
        <w:numPr>
          <w:ilvl w:val="1"/>
          <w:numId w:val="17"/>
        </w:numPr>
        <w:spacing w:after="0" w:line="240" w:lineRule="auto"/>
        <w:rPr>
          <w:sz w:val="24"/>
          <w:szCs w:val="24"/>
        </w:rPr>
      </w:pPr>
      <w:r>
        <w:rPr>
          <w:bCs/>
          <w:iCs/>
          <w:color w:val="000000"/>
          <w:sz w:val="24"/>
          <w:szCs w:val="24"/>
        </w:rPr>
        <w:t>*</w:t>
      </w:r>
      <w:r w:rsidR="00B64577" w:rsidRPr="00B64577">
        <w:rPr>
          <w:bCs/>
          <w:iCs/>
          <w:color w:val="000000"/>
          <w:sz w:val="24"/>
          <w:szCs w:val="24"/>
        </w:rPr>
        <w:t>Salary threshold changes that may affect employees</w:t>
      </w:r>
    </w:p>
    <w:p w:rsidR="0038398D" w:rsidRPr="00B64577" w:rsidRDefault="0038398D" w:rsidP="0038398D">
      <w:pPr>
        <w:spacing w:after="0" w:line="240" w:lineRule="auto"/>
        <w:ind w:left="1440"/>
        <w:rPr>
          <w:sz w:val="24"/>
          <w:szCs w:val="24"/>
        </w:rPr>
      </w:pPr>
      <w:r>
        <w:rPr>
          <w:bCs/>
          <w:iCs/>
          <w:color w:val="000000"/>
          <w:sz w:val="24"/>
          <w:szCs w:val="24"/>
        </w:rPr>
        <w:lastRenderedPageBreak/>
        <w:t xml:space="preserve">Because the </w:t>
      </w:r>
      <w:r w:rsidR="00600813">
        <w:rPr>
          <w:bCs/>
          <w:iCs/>
          <w:color w:val="000000"/>
          <w:sz w:val="24"/>
          <w:szCs w:val="24"/>
        </w:rPr>
        <w:t>hourly basis will be increased</w:t>
      </w:r>
      <w:r>
        <w:rPr>
          <w:bCs/>
          <w:iCs/>
          <w:color w:val="000000"/>
          <w:sz w:val="24"/>
          <w:szCs w:val="24"/>
        </w:rPr>
        <w:t xml:space="preserve"> as a result of the minimum wage salaries are going up. 2 staff members will be affected. The Board has to decide whether to increase their salaries (which can not be changed due to the grant), but the Board can do other things. Sara will present a proposal about what the possibilities are and the effect on the budget. </w:t>
      </w:r>
    </w:p>
    <w:p w:rsidR="00B64577" w:rsidRDefault="006E2F6B" w:rsidP="00B64577">
      <w:pPr>
        <w:numPr>
          <w:ilvl w:val="1"/>
          <w:numId w:val="17"/>
        </w:numPr>
        <w:spacing w:after="0" w:line="240" w:lineRule="auto"/>
        <w:rPr>
          <w:sz w:val="24"/>
          <w:szCs w:val="24"/>
        </w:rPr>
      </w:pPr>
      <w:r>
        <w:rPr>
          <w:sz w:val="24"/>
          <w:szCs w:val="24"/>
        </w:rPr>
        <w:t>*</w:t>
      </w:r>
      <w:r w:rsidR="00B64577" w:rsidRPr="00B64577">
        <w:rPr>
          <w:sz w:val="24"/>
          <w:szCs w:val="24"/>
        </w:rPr>
        <w:t>Accreditation for the Culinary Arts Program (in response to proposal for funding from the Workforce Development Board)</w:t>
      </w:r>
      <w:r w:rsidR="00F03E9A">
        <w:rPr>
          <w:sz w:val="24"/>
          <w:szCs w:val="24"/>
        </w:rPr>
        <w:t xml:space="preserve"> – We were hoping to have a pilot program of $100,000 for this summer, but there has been a delay in the funding. </w:t>
      </w:r>
      <w:r w:rsidR="008C7853">
        <w:rPr>
          <w:sz w:val="24"/>
          <w:szCs w:val="24"/>
        </w:rPr>
        <w:t xml:space="preserve"> This may be due to fact that we do not have a post-secondary credential, e.g., for culinary. The Board would need to decide if we wa</w:t>
      </w:r>
      <w:r w:rsidR="00F249EB">
        <w:rPr>
          <w:sz w:val="24"/>
          <w:szCs w:val="24"/>
        </w:rPr>
        <w:t>nted to have an accreditation for</w:t>
      </w:r>
      <w:r w:rsidR="008C7853">
        <w:rPr>
          <w:sz w:val="24"/>
          <w:szCs w:val="24"/>
        </w:rPr>
        <w:t xml:space="preserve"> this program. </w:t>
      </w:r>
      <w:r w:rsidR="00F249EB">
        <w:rPr>
          <w:sz w:val="24"/>
          <w:szCs w:val="24"/>
        </w:rPr>
        <w:t>However, we are being supported by the Workforce Development Board</w:t>
      </w:r>
      <w:r w:rsidR="00926E8B">
        <w:rPr>
          <w:sz w:val="24"/>
          <w:szCs w:val="24"/>
        </w:rPr>
        <w:t xml:space="preserve"> who wants us to apply and will help us</w:t>
      </w:r>
      <w:r w:rsidR="00F249EB">
        <w:rPr>
          <w:sz w:val="24"/>
          <w:szCs w:val="24"/>
        </w:rPr>
        <w:t>. The Board needs to decide whether we want to approve the accreditation process</w:t>
      </w:r>
      <w:r w:rsidR="00B16101">
        <w:rPr>
          <w:sz w:val="24"/>
          <w:szCs w:val="24"/>
        </w:rPr>
        <w:t>,</w:t>
      </w:r>
      <w:r w:rsidR="00F249EB">
        <w:rPr>
          <w:sz w:val="24"/>
          <w:szCs w:val="24"/>
        </w:rPr>
        <w:t xml:space="preserve"> which costs $</w:t>
      </w:r>
      <w:r w:rsidR="00402145">
        <w:rPr>
          <w:sz w:val="24"/>
          <w:szCs w:val="24"/>
        </w:rPr>
        <w:t>5,000, which</w:t>
      </w:r>
      <w:r w:rsidR="00F249EB">
        <w:rPr>
          <w:sz w:val="24"/>
          <w:szCs w:val="24"/>
        </w:rPr>
        <w:t xml:space="preserve"> is non-refundable even if we don’t get accredited. </w:t>
      </w:r>
      <w:r w:rsidR="00221404">
        <w:rPr>
          <w:sz w:val="24"/>
          <w:szCs w:val="24"/>
        </w:rPr>
        <w:t xml:space="preserve">This money may beget other monies. </w:t>
      </w:r>
    </w:p>
    <w:p w:rsidR="000A100D" w:rsidRPr="000424EF" w:rsidRDefault="000A100D" w:rsidP="000A100D">
      <w:pPr>
        <w:spacing w:after="0" w:line="240" w:lineRule="auto"/>
        <w:ind w:left="1440"/>
        <w:rPr>
          <w:sz w:val="24"/>
          <w:szCs w:val="24"/>
        </w:rPr>
      </w:pPr>
      <w:r>
        <w:rPr>
          <w:b/>
          <w:sz w:val="24"/>
          <w:szCs w:val="24"/>
        </w:rPr>
        <w:t>Action Item:</w:t>
      </w:r>
      <w:r w:rsidR="000424EF">
        <w:rPr>
          <w:b/>
          <w:sz w:val="24"/>
          <w:szCs w:val="24"/>
        </w:rPr>
        <w:t xml:space="preserve"> </w:t>
      </w:r>
      <w:r w:rsidR="00720E6F">
        <w:rPr>
          <w:sz w:val="24"/>
          <w:szCs w:val="24"/>
        </w:rPr>
        <w:t>Stefanie moved that CYB/EntreN</w:t>
      </w:r>
      <w:r w:rsidR="000424EF">
        <w:rPr>
          <w:sz w:val="24"/>
          <w:szCs w:val="24"/>
        </w:rPr>
        <w:t>ous apply for the accreditation process for the Hospitality Arts program through the official process (ACCSC)</w:t>
      </w:r>
      <w:r w:rsidR="009822ED">
        <w:rPr>
          <w:sz w:val="24"/>
          <w:szCs w:val="24"/>
        </w:rPr>
        <w:t xml:space="preserve">. Cliff seconded. Approved unanimously. </w:t>
      </w:r>
      <w:r w:rsidR="00CB01E6">
        <w:rPr>
          <w:sz w:val="24"/>
          <w:szCs w:val="24"/>
        </w:rPr>
        <w:t xml:space="preserve"> The purpose is that we become an eligible training provider. </w:t>
      </w:r>
    </w:p>
    <w:p w:rsidR="00896F9F" w:rsidRPr="00B64577" w:rsidRDefault="006E2F6B" w:rsidP="00B64577">
      <w:pPr>
        <w:numPr>
          <w:ilvl w:val="1"/>
          <w:numId w:val="17"/>
        </w:numPr>
        <w:spacing w:after="0" w:line="240" w:lineRule="auto"/>
        <w:rPr>
          <w:sz w:val="24"/>
          <w:szCs w:val="24"/>
        </w:rPr>
      </w:pPr>
      <w:r>
        <w:rPr>
          <w:sz w:val="24"/>
          <w:szCs w:val="24"/>
        </w:rPr>
        <w:t>*</w:t>
      </w:r>
      <w:r w:rsidR="00896F9F">
        <w:rPr>
          <w:sz w:val="24"/>
          <w:szCs w:val="24"/>
        </w:rPr>
        <w:t xml:space="preserve">Website is looking better. </w:t>
      </w:r>
    </w:p>
    <w:p w:rsidR="00F10B99" w:rsidRDefault="00085482" w:rsidP="00F10B99">
      <w:pPr>
        <w:spacing w:after="0" w:line="240" w:lineRule="auto"/>
        <w:ind w:left="720"/>
        <w:rPr>
          <w:sz w:val="24"/>
          <w:szCs w:val="24"/>
        </w:rPr>
      </w:pPr>
      <w:r>
        <w:rPr>
          <w:sz w:val="24"/>
          <w:szCs w:val="24"/>
        </w:rPr>
        <w:t xml:space="preserve">*New items beyond the Directors’ report. </w:t>
      </w:r>
    </w:p>
    <w:p w:rsidR="00AA167A" w:rsidRPr="00085482" w:rsidRDefault="00AA167A" w:rsidP="00F10B99">
      <w:pPr>
        <w:spacing w:after="0" w:line="240" w:lineRule="auto"/>
        <w:ind w:left="720"/>
        <w:rPr>
          <w:sz w:val="24"/>
          <w:szCs w:val="24"/>
        </w:rPr>
      </w:pPr>
    </w:p>
    <w:p w:rsidR="00C52BEA" w:rsidRPr="000670AC" w:rsidRDefault="00C52BEA" w:rsidP="00800E17">
      <w:pPr>
        <w:numPr>
          <w:ilvl w:val="0"/>
          <w:numId w:val="17"/>
        </w:numPr>
        <w:spacing w:after="0" w:line="240" w:lineRule="auto"/>
        <w:rPr>
          <w:sz w:val="24"/>
          <w:szCs w:val="24"/>
          <w:u w:val="single"/>
        </w:rPr>
      </w:pPr>
      <w:r w:rsidRPr="000670AC">
        <w:rPr>
          <w:sz w:val="24"/>
          <w:szCs w:val="24"/>
          <w:u w:val="single"/>
        </w:rPr>
        <w:t>Action Items</w:t>
      </w:r>
    </w:p>
    <w:p w:rsidR="00B64577" w:rsidRPr="000670AC" w:rsidRDefault="00800E17" w:rsidP="00B64577">
      <w:pPr>
        <w:numPr>
          <w:ilvl w:val="1"/>
          <w:numId w:val="17"/>
        </w:numPr>
        <w:spacing w:after="0" w:line="240" w:lineRule="auto"/>
        <w:rPr>
          <w:sz w:val="24"/>
          <w:szCs w:val="24"/>
        </w:rPr>
      </w:pPr>
      <w:r w:rsidRPr="000670AC">
        <w:rPr>
          <w:sz w:val="24"/>
          <w:szCs w:val="24"/>
        </w:rPr>
        <w:t>Recruitment strategy for new board members</w:t>
      </w:r>
      <w:r w:rsidR="00720E6F">
        <w:rPr>
          <w:sz w:val="24"/>
          <w:szCs w:val="24"/>
        </w:rPr>
        <w:t xml:space="preserve"> - </w:t>
      </w:r>
    </w:p>
    <w:p w:rsidR="00B64577" w:rsidRPr="000670AC" w:rsidRDefault="00B64577" w:rsidP="00B64577">
      <w:pPr>
        <w:numPr>
          <w:ilvl w:val="1"/>
          <w:numId w:val="17"/>
        </w:numPr>
        <w:spacing w:after="0" w:line="240" w:lineRule="auto"/>
        <w:rPr>
          <w:sz w:val="24"/>
          <w:szCs w:val="24"/>
        </w:rPr>
      </w:pPr>
      <w:r w:rsidRPr="00B64577">
        <w:rPr>
          <w:rFonts w:cs="Arial"/>
          <w:color w:val="000000"/>
          <w:sz w:val="24"/>
          <w:szCs w:val="24"/>
        </w:rPr>
        <w:t>Partnership concerns</w:t>
      </w:r>
    </w:p>
    <w:p w:rsidR="00B64577" w:rsidRPr="000670AC" w:rsidRDefault="00B64577" w:rsidP="00B64577">
      <w:pPr>
        <w:numPr>
          <w:ilvl w:val="1"/>
          <w:numId w:val="17"/>
        </w:numPr>
        <w:spacing w:after="0" w:line="240" w:lineRule="auto"/>
        <w:rPr>
          <w:sz w:val="24"/>
          <w:szCs w:val="24"/>
        </w:rPr>
      </w:pPr>
      <w:r w:rsidRPr="00B64577">
        <w:rPr>
          <w:rFonts w:cs="Arial"/>
          <w:color w:val="000000"/>
          <w:sz w:val="24"/>
          <w:szCs w:val="24"/>
        </w:rPr>
        <w:t>Van purchase</w:t>
      </w:r>
      <w:r w:rsidR="00417270">
        <w:rPr>
          <w:rFonts w:cs="Arial"/>
          <w:color w:val="000000"/>
          <w:sz w:val="24"/>
          <w:szCs w:val="24"/>
        </w:rPr>
        <w:t xml:space="preserve"> - We are ready to purchase the van, but it’s in finding in the van. </w:t>
      </w:r>
      <w:r w:rsidR="00860407">
        <w:rPr>
          <w:rFonts w:cs="Arial"/>
          <w:color w:val="000000"/>
          <w:sz w:val="24"/>
          <w:szCs w:val="24"/>
        </w:rPr>
        <w:t>We have $9,500 from DOL gr</w:t>
      </w:r>
      <w:r w:rsidR="00627651">
        <w:rPr>
          <w:rFonts w:cs="Arial"/>
          <w:color w:val="000000"/>
          <w:sz w:val="24"/>
          <w:szCs w:val="24"/>
        </w:rPr>
        <w:t xml:space="preserve">ant for 9 passenger or less van + $6,500 from the fundraiser. With the possibility of the Riordan matching $32,000, we would have $48,000 for the van(s). </w:t>
      </w:r>
      <w:r w:rsidR="00796A86">
        <w:rPr>
          <w:rFonts w:cs="Arial"/>
          <w:color w:val="000000"/>
          <w:sz w:val="24"/>
          <w:szCs w:val="24"/>
        </w:rPr>
        <w:t xml:space="preserve">The Board needs to be looking for vans. </w:t>
      </w:r>
      <w:r w:rsidR="00CE033C">
        <w:rPr>
          <w:rFonts w:cs="Arial"/>
          <w:color w:val="000000"/>
          <w:sz w:val="24"/>
          <w:szCs w:val="24"/>
        </w:rPr>
        <w:t xml:space="preserve">Just do it. </w:t>
      </w:r>
    </w:p>
    <w:p w:rsidR="00B64577" w:rsidRPr="000670AC" w:rsidRDefault="00B64577" w:rsidP="00B64577">
      <w:pPr>
        <w:numPr>
          <w:ilvl w:val="1"/>
          <w:numId w:val="17"/>
        </w:numPr>
        <w:spacing w:after="0" w:line="240" w:lineRule="auto"/>
        <w:rPr>
          <w:sz w:val="24"/>
          <w:szCs w:val="24"/>
        </w:rPr>
      </w:pPr>
      <w:r w:rsidRPr="00B64577">
        <w:rPr>
          <w:rFonts w:cs="Arial"/>
          <w:color w:val="000000"/>
          <w:sz w:val="24"/>
          <w:szCs w:val="24"/>
        </w:rPr>
        <w:t>Board development &amp; roles</w:t>
      </w:r>
      <w:r w:rsidR="00720E6F">
        <w:rPr>
          <w:rFonts w:cs="Arial"/>
          <w:color w:val="000000"/>
          <w:sz w:val="24"/>
          <w:szCs w:val="24"/>
        </w:rPr>
        <w:t xml:space="preserve"> - </w:t>
      </w:r>
    </w:p>
    <w:p w:rsidR="00B64577" w:rsidRPr="000670AC" w:rsidRDefault="00B64577" w:rsidP="00B64577">
      <w:pPr>
        <w:numPr>
          <w:ilvl w:val="1"/>
          <w:numId w:val="17"/>
        </w:numPr>
        <w:spacing w:after="0" w:line="240" w:lineRule="auto"/>
        <w:rPr>
          <w:sz w:val="24"/>
          <w:szCs w:val="24"/>
        </w:rPr>
      </w:pPr>
      <w:r w:rsidRPr="00B64577">
        <w:rPr>
          <w:rFonts w:cs="Arial"/>
          <w:color w:val="000000"/>
          <w:sz w:val="24"/>
          <w:szCs w:val="24"/>
        </w:rPr>
        <w:t>Fundraising</w:t>
      </w:r>
    </w:p>
    <w:p w:rsidR="00B64577" w:rsidRPr="000670AC" w:rsidRDefault="00B64577" w:rsidP="00B64577">
      <w:pPr>
        <w:numPr>
          <w:ilvl w:val="1"/>
          <w:numId w:val="17"/>
        </w:numPr>
        <w:spacing w:after="0" w:line="240" w:lineRule="auto"/>
        <w:rPr>
          <w:sz w:val="24"/>
          <w:szCs w:val="24"/>
        </w:rPr>
      </w:pPr>
      <w:r w:rsidRPr="00B64577">
        <w:rPr>
          <w:rFonts w:cs="Arial"/>
          <w:color w:val="000000"/>
          <w:sz w:val="24"/>
          <w:szCs w:val="24"/>
        </w:rPr>
        <w:t>Review of Judy’s contract for next year</w:t>
      </w:r>
      <w:r w:rsidR="00417270">
        <w:rPr>
          <w:rFonts w:cs="Arial"/>
          <w:color w:val="000000"/>
          <w:sz w:val="24"/>
          <w:szCs w:val="24"/>
        </w:rPr>
        <w:t xml:space="preserve"> </w:t>
      </w:r>
      <w:r w:rsidR="007355F9">
        <w:rPr>
          <w:rFonts w:cs="Arial"/>
          <w:color w:val="000000"/>
          <w:sz w:val="24"/>
          <w:szCs w:val="24"/>
        </w:rPr>
        <w:t>–</w:t>
      </w:r>
      <w:r w:rsidR="00417270">
        <w:rPr>
          <w:rFonts w:cs="Arial"/>
          <w:color w:val="000000"/>
          <w:sz w:val="24"/>
          <w:szCs w:val="24"/>
        </w:rPr>
        <w:t xml:space="preserve"> </w:t>
      </w:r>
      <w:r w:rsidR="007355F9">
        <w:rPr>
          <w:rFonts w:cs="Arial"/>
          <w:color w:val="000000"/>
          <w:sz w:val="24"/>
          <w:szCs w:val="24"/>
        </w:rPr>
        <w:t xml:space="preserve">She has been working us for 1 ½ years. She really helped us get the DOL grant. Since we got the DOL grant, we have been paying her $500 for agency work, and $750 for the DOL grant. </w:t>
      </w:r>
      <w:r w:rsidR="00073753">
        <w:rPr>
          <w:rFonts w:cs="Arial"/>
          <w:color w:val="000000"/>
          <w:sz w:val="24"/>
          <w:szCs w:val="24"/>
        </w:rPr>
        <w:t xml:space="preserve">However, she is doing more work on agency work, which means we need to find additional monies </w:t>
      </w:r>
      <w:r w:rsidR="009941B6">
        <w:rPr>
          <w:rFonts w:cs="Arial"/>
          <w:color w:val="000000"/>
          <w:sz w:val="24"/>
          <w:szCs w:val="24"/>
        </w:rPr>
        <w:t xml:space="preserve">from that budget vs. DOL funds. </w:t>
      </w:r>
      <w:r w:rsidR="008C5A82">
        <w:rPr>
          <w:rFonts w:cs="Arial"/>
          <w:color w:val="000000"/>
          <w:sz w:val="24"/>
          <w:szCs w:val="24"/>
        </w:rPr>
        <w:t xml:space="preserve">We definitely need her, but we need to add this discussion to the Aug. 6 </w:t>
      </w:r>
      <w:r w:rsidR="002F345F">
        <w:rPr>
          <w:rFonts w:cs="Arial"/>
          <w:color w:val="000000"/>
          <w:sz w:val="24"/>
          <w:szCs w:val="24"/>
        </w:rPr>
        <w:t>meeting, which</w:t>
      </w:r>
      <w:r w:rsidR="008C5A82">
        <w:rPr>
          <w:rFonts w:cs="Arial"/>
          <w:color w:val="000000"/>
          <w:sz w:val="24"/>
          <w:szCs w:val="24"/>
        </w:rPr>
        <w:t xml:space="preserve"> will be focused on money. </w:t>
      </w:r>
      <w:r w:rsidR="00236061">
        <w:rPr>
          <w:rFonts w:cs="Arial"/>
          <w:color w:val="000000"/>
          <w:sz w:val="24"/>
          <w:szCs w:val="24"/>
        </w:rPr>
        <w:t xml:space="preserve">Cliff motioned that we extend Judy’s current contract through Sept. 1, 2016. Seconded by Stefanie. Unanimously approved. </w:t>
      </w:r>
    </w:p>
    <w:p w:rsidR="00C52BEA" w:rsidRPr="000670AC" w:rsidRDefault="007304B8" w:rsidP="00B64577">
      <w:pPr>
        <w:numPr>
          <w:ilvl w:val="1"/>
          <w:numId w:val="17"/>
        </w:numPr>
        <w:spacing w:after="0" w:line="240" w:lineRule="auto"/>
        <w:rPr>
          <w:sz w:val="24"/>
          <w:szCs w:val="24"/>
        </w:rPr>
      </w:pPr>
      <w:r w:rsidRPr="000670AC">
        <w:rPr>
          <w:bCs/>
          <w:iCs/>
          <w:color w:val="000000"/>
          <w:sz w:val="24"/>
          <w:szCs w:val="24"/>
        </w:rPr>
        <w:t>‘</w:t>
      </w:r>
      <w:r w:rsidR="00800E17" w:rsidRPr="000670AC">
        <w:rPr>
          <w:bCs/>
          <w:iCs/>
          <w:color w:val="000000"/>
          <w:sz w:val="24"/>
          <w:szCs w:val="24"/>
        </w:rPr>
        <w:t>Give and Get</w:t>
      </w:r>
      <w:r w:rsidRPr="000670AC">
        <w:rPr>
          <w:bCs/>
          <w:iCs/>
          <w:color w:val="000000"/>
          <w:sz w:val="24"/>
          <w:szCs w:val="24"/>
        </w:rPr>
        <w:t>’</w:t>
      </w:r>
      <w:r w:rsidR="00800E17" w:rsidRPr="000670AC">
        <w:rPr>
          <w:bCs/>
          <w:iCs/>
          <w:color w:val="000000"/>
          <w:sz w:val="24"/>
          <w:szCs w:val="24"/>
        </w:rPr>
        <w:t xml:space="preserve"> Policy</w:t>
      </w:r>
    </w:p>
    <w:p w:rsidR="00800E17" w:rsidRPr="000670AC" w:rsidRDefault="00800E17" w:rsidP="00C52BEA">
      <w:pPr>
        <w:pStyle w:val="NormalWeb"/>
        <w:numPr>
          <w:ilvl w:val="0"/>
          <w:numId w:val="17"/>
        </w:numPr>
        <w:spacing w:before="0" w:beforeAutospacing="0" w:after="0" w:afterAutospacing="0"/>
        <w:textAlignment w:val="baseline"/>
        <w:rPr>
          <w:rFonts w:ascii="Calibri" w:hAnsi="Calibri" w:cs="Arial"/>
          <w:color w:val="000000"/>
        </w:rPr>
      </w:pPr>
      <w:r w:rsidRPr="000670AC">
        <w:rPr>
          <w:rFonts w:ascii="Calibri" w:hAnsi="Calibri"/>
        </w:rPr>
        <w:t>General Announcements</w:t>
      </w:r>
    </w:p>
    <w:p w:rsidR="00C52BEA" w:rsidRPr="00C52BEA" w:rsidRDefault="00C52BEA" w:rsidP="00C52BEA">
      <w:pPr>
        <w:numPr>
          <w:ilvl w:val="1"/>
          <w:numId w:val="17"/>
        </w:numPr>
        <w:spacing w:after="0" w:line="240" w:lineRule="auto"/>
        <w:rPr>
          <w:sz w:val="24"/>
          <w:szCs w:val="24"/>
        </w:rPr>
      </w:pPr>
      <w:r w:rsidRPr="00C52BEA">
        <w:rPr>
          <w:sz w:val="24"/>
          <w:szCs w:val="24"/>
        </w:rPr>
        <w:lastRenderedPageBreak/>
        <w:t>Graduation</w:t>
      </w:r>
      <w:r w:rsidR="00B64577">
        <w:rPr>
          <w:sz w:val="24"/>
          <w:szCs w:val="24"/>
        </w:rPr>
        <w:t xml:space="preserve"> (Saturday, June 21, 5:00-7:00pm)</w:t>
      </w:r>
    </w:p>
    <w:p w:rsidR="00C52BEA" w:rsidRPr="00C52BEA" w:rsidRDefault="00C52BEA" w:rsidP="00C52BEA">
      <w:pPr>
        <w:numPr>
          <w:ilvl w:val="1"/>
          <w:numId w:val="17"/>
        </w:numPr>
        <w:spacing w:after="0" w:line="240" w:lineRule="auto"/>
        <w:rPr>
          <w:sz w:val="24"/>
          <w:szCs w:val="24"/>
        </w:rPr>
      </w:pPr>
      <w:r w:rsidRPr="00C52BEA">
        <w:rPr>
          <w:sz w:val="24"/>
          <w:szCs w:val="24"/>
        </w:rPr>
        <w:t xml:space="preserve">Other </w:t>
      </w:r>
    </w:p>
    <w:p w:rsidR="00C52BEA" w:rsidRPr="00417270" w:rsidRDefault="00C52BEA" w:rsidP="00C52BEA">
      <w:pPr>
        <w:pStyle w:val="NormalWeb"/>
        <w:numPr>
          <w:ilvl w:val="0"/>
          <w:numId w:val="17"/>
        </w:numPr>
        <w:spacing w:before="0" w:beforeAutospacing="0" w:after="0" w:afterAutospacing="0"/>
        <w:textAlignment w:val="baseline"/>
        <w:rPr>
          <w:rFonts w:ascii="Calibri" w:hAnsi="Calibri" w:cs="Arial"/>
          <w:color w:val="000000"/>
        </w:rPr>
      </w:pPr>
      <w:r w:rsidRPr="000670AC">
        <w:rPr>
          <w:rFonts w:ascii="Calibri" w:hAnsi="Calibri"/>
        </w:rPr>
        <w:t>Closure</w:t>
      </w:r>
      <w:r w:rsidR="0040490C">
        <w:rPr>
          <w:rFonts w:ascii="Calibri" w:hAnsi="Calibri"/>
        </w:rPr>
        <w:t xml:space="preserve"> Cliff motioned to close the meeting at 12:27 pm. </w:t>
      </w:r>
    </w:p>
    <w:p w:rsidR="00417270" w:rsidRPr="00236061" w:rsidRDefault="00417270" w:rsidP="00C52BEA">
      <w:pPr>
        <w:pStyle w:val="NormalWeb"/>
        <w:numPr>
          <w:ilvl w:val="0"/>
          <w:numId w:val="17"/>
        </w:numPr>
        <w:spacing w:before="0" w:beforeAutospacing="0" w:after="0" w:afterAutospacing="0"/>
        <w:textAlignment w:val="baseline"/>
        <w:rPr>
          <w:rFonts w:ascii="Calibri" w:hAnsi="Calibri" w:cs="Arial"/>
          <w:color w:val="000000"/>
        </w:rPr>
      </w:pPr>
      <w:r>
        <w:rPr>
          <w:rFonts w:ascii="Calibri" w:hAnsi="Calibri"/>
        </w:rPr>
        <w:t>Next meeting</w:t>
      </w:r>
      <w:r w:rsidR="00236061">
        <w:rPr>
          <w:rFonts w:ascii="Calibri" w:hAnsi="Calibri"/>
        </w:rPr>
        <w:t xml:space="preserve"> – Aug. 6 Major topics to include:</w:t>
      </w:r>
      <w:r w:rsidR="00F76759">
        <w:rPr>
          <w:rFonts w:ascii="Calibri" w:hAnsi="Calibri"/>
        </w:rPr>
        <w:t xml:space="preserve"> 9</w:t>
      </w:r>
      <w:r w:rsidR="00B16766">
        <w:rPr>
          <w:rFonts w:ascii="Calibri" w:hAnsi="Calibri"/>
        </w:rPr>
        <w:t xml:space="preserve"> – 2 </w:t>
      </w:r>
    </w:p>
    <w:p w:rsidR="00236061" w:rsidRPr="00236061" w:rsidRDefault="00236061" w:rsidP="00236061">
      <w:pPr>
        <w:pStyle w:val="NormalWeb"/>
        <w:numPr>
          <w:ilvl w:val="1"/>
          <w:numId w:val="17"/>
        </w:numPr>
        <w:spacing w:before="0" w:beforeAutospacing="0" w:after="0" w:afterAutospacing="0"/>
        <w:textAlignment w:val="baseline"/>
        <w:rPr>
          <w:rFonts w:ascii="Calibri" w:hAnsi="Calibri" w:cs="Arial"/>
          <w:color w:val="000000"/>
        </w:rPr>
      </w:pPr>
      <w:r>
        <w:rPr>
          <w:rFonts w:ascii="Calibri" w:hAnsi="Calibri"/>
        </w:rPr>
        <w:t>FUNDING</w:t>
      </w:r>
      <w:r w:rsidR="00B16766">
        <w:rPr>
          <w:rFonts w:ascii="Calibri" w:hAnsi="Calibri"/>
        </w:rPr>
        <w:t xml:space="preserve"> </w:t>
      </w:r>
    </w:p>
    <w:p w:rsidR="00236061" w:rsidRPr="00236061" w:rsidRDefault="00236061" w:rsidP="00236061">
      <w:pPr>
        <w:pStyle w:val="NormalWeb"/>
        <w:numPr>
          <w:ilvl w:val="2"/>
          <w:numId w:val="17"/>
        </w:numPr>
        <w:spacing w:before="0" w:beforeAutospacing="0" w:after="0" w:afterAutospacing="0"/>
        <w:textAlignment w:val="baseline"/>
        <w:rPr>
          <w:rFonts w:ascii="Calibri" w:hAnsi="Calibri" w:cs="Arial"/>
          <w:color w:val="000000"/>
        </w:rPr>
      </w:pPr>
      <w:r>
        <w:rPr>
          <w:rFonts w:ascii="Calibri" w:hAnsi="Calibri"/>
        </w:rPr>
        <w:t>Overview of where money is spent</w:t>
      </w:r>
    </w:p>
    <w:p w:rsidR="00236061" w:rsidRPr="00236061" w:rsidRDefault="00236061" w:rsidP="00236061">
      <w:pPr>
        <w:pStyle w:val="NormalWeb"/>
        <w:numPr>
          <w:ilvl w:val="2"/>
          <w:numId w:val="17"/>
        </w:numPr>
        <w:spacing w:before="0" w:beforeAutospacing="0" w:after="0" w:afterAutospacing="0"/>
        <w:textAlignment w:val="baseline"/>
        <w:rPr>
          <w:rFonts w:ascii="Calibri" w:hAnsi="Calibri" w:cs="Arial"/>
          <w:color w:val="000000"/>
        </w:rPr>
      </w:pPr>
      <w:r>
        <w:rPr>
          <w:rFonts w:ascii="Calibri" w:hAnsi="Calibri"/>
        </w:rPr>
        <w:t>What are the priorities?</w:t>
      </w:r>
    </w:p>
    <w:p w:rsidR="00236061" w:rsidRPr="00236061" w:rsidRDefault="00236061" w:rsidP="00236061">
      <w:pPr>
        <w:pStyle w:val="NormalWeb"/>
        <w:numPr>
          <w:ilvl w:val="2"/>
          <w:numId w:val="17"/>
        </w:numPr>
        <w:spacing w:before="0" w:beforeAutospacing="0" w:after="0" w:afterAutospacing="0"/>
        <w:textAlignment w:val="baseline"/>
        <w:rPr>
          <w:rFonts w:ascii="Calibri" w:hAnsi="Calibri" w:cs="Arial"/>
          <w:color w:val="000000"/>
        </w:rPr>
      </w:pPr>
      <w:r>
        <w:rPr>
          <w:rFonts w:ascii="Calibri" w:hAnsi="Calibri"/>
        </w:rPr>
        <w:t xml:space="preserve">What funding is available is </w:t>
      </w:r>
    </w:p>
    <w:p w:rsidR="00236061" w:rsidRPr="00236061" w:rsidRDefault="00236061" w:rsidP="00236061">
      <w:pPr>
        <w:pStyle w:val="NormalWeb"/>
        <w:numPr>
          <w:ilvl w:val="2"/>
          <w:numId w:val="17"/>
        </w:numPr>
        <w:spacing w:before="0" w:beforeAutospacing="0" w:after="0" w:afterAutospacing="0"/>
        <w:textAlignment w:val="baseline"/>
        <w:rPr>
          <w:rFonts w:ascii="Calibri" w:hAnsi="Calibri" w:cs="Arial"/>
          <w:color w:val="000000"/>
        </w:rPr>
      </w:pPr>
      <w:r>
        <w:rPr>
          <w:rFonts w:ascii="Calibri" w:hAnsi="Calibri"/>
        </w:rPr>
        <w:t>Where are the deficits?</w:t>
      </w:r>
    </w:p>
    <w:p w:rsidR="00236061" w:rsidRPr="00027B88" w:rsidRDefault="00236061" w:rsidP="00236061">
      <w:pPr>
        <w:pStyle w:val="NormalWeb"/>
        <w:numPr>
          <w:ilvl w:val="2"/>
          <w:numId w:val="17"/>
        </w:numPr>
        <w:spacing w:before="0" w:beforeAutospacing="0" w:after="0" w:afterAutospacing="0"/>
        <w:textAlignment w:val="baseline"/>
        <w:rPr>
          <w:rFonts w:ascii="Calibri" w:hAnsi="Calibri" w:cs="Arial"/>
          <w:color w:val="000000"/>
        </w:rPr>
      </w:pPr>
      <w:r>
        <w:rPr>
          <w:rFonts w:ascii="Calibri" w:hAnsi="Calibri"/>
        </w:rPr>
        <w:t xml:space="preserve">How to solve the deficits </w:t>
      </w:r>
      <w:r w:rsidR="002F345F">
        <w:rPr>
          <w:rFonts w:ascii="Calibri" w:hAnsi="Calibri"/>
        </w:rPr>
        <w:t xml:space="preserve">including </w:t>
      </w:r>
      <w:r w:rsidR="001F0405">
        <w:rPr>
          <w:rFonts w:ascii="Calibri" w:hAnsi="Calibri"/>
        </w:rPr>
        <w:t xml:space="preserve">building, </w:t>
      </w:r>
      <w:r w:rsidR="002F345F">
        <w:rPr>
          <w:rFonts w:ascii="Calibri" w:hAnsi="Calibri"/>
        </w:rPr>
        <w:t>fundraising</w:t>
      </w:r>
      <w:r w:rsidR="00027B88">
        <w:rPr>
          <w:rFonts w:ascii="Calibri" w:hAnsi="Calibri"/>
        </w:rPr>
        <w:t xml:space="preserve">, </w:t>
      </w:r>
      <w:r>
        <w:rPr>
          <w:rFonts w:ascii="Calibri" w:hAnsi="Calibri"/>
        </w:rPr>
        <w:t xml:space="preserve">Give and Get, </w:t>
      </w:r>
      <w:r w:rsidR="00027B88">
        <w:rPr>
          <w:rFonts w:ascii="Calibri" w:hAnsi="Calibri"/>
        </w:rPr>
        <w:t>Board Roles</w:t>
      </w:r>
      <w:r w:rsidR="000B3B15">
        <w:rPr>
          <w:rFonts w:ascii="Calibri" w:hAnsi="Calibri"/>
        </w:rPr>
        <w:t>, development,</w:t>
      </w:r>
      <w:r w:rsidR="00027B88">
        <w:rPr>
          <w:rFonts w:ascii="Calibri" w:hAnsi="Calibri"/>
        </w:rPr>
        <w:t xml:space="preserve"> and </w:t>
      </w:r>
      <w:r w:rsidR="002F345F">
        <w:rPr>
          <w:rFonts w:ascii="Calibri" w:hAnsi="Calibri"/>
        </w:rPr>
        <w:t>Responsibilities</w:t>
      </w:r>
      <w:r w:rsidR="001F0405">
        <w:rPr>
          <w:rFonts w:ascii="Calibri" w:hAnsi="Calibri"/>
        </w:rPr>
        <w:t xml:space="preserve">, </w:t>
      </w:r>
    </w:p>
    <w:p w:rsidR="00027B88" w:rsidRDefault="00027B88" w:rsidP="00236061">
      <w:pPr>
        <w:pStyle w:val="NormalWeb"/>
        <w:numPr>
          <w:ilvl w:val="2"/>
          <w:numId w:val="17"/>
        </w:numPr>
        <w:spacing w:before="0" w:beforeAutospacing="0" w:after="0" w:afterAutospacing="0"/>
        <w:textAlignment w:val="baseline"/>
        <w:rPr>
          <w:rFonts w:ascii="Calibri" w:hAnsi="Calibri" w:cs="Arial"/>
          <w:color w:val="000000"/>
        </w:rPr>
      </w:pPr>
      <w:r>
        <w:rPr>
          <w:rFonts w:ascii="Calibri" w:hAnsi="Calibri" w:cs="Arial"/>
          <w:color w:val="000000"/>
        </w:rPr>
        <w:t xml:space="preserve">Etc. </w:t>
      </w:r>
    </w:p>
    <w:p w:rsidR="00976B77" w:rsidRDefault="00976B77" w:rsidP="00976B77">
      <w:pPr>
        <w:pStyle w:val="NormalWeb"/>
        <w:spacing w:before="0" w:beforeAutospacing="0" w:after="0" w:afterAutospacing="0"/>
        <w:textAlignment w:val="baseline"/>
        <w:rPr>
          <w:rFonts w:ascii="Calibri" w:hAnsi="Calibri" w:cs="Arial"/>
          <w:color w:val="000000"/>
        </w:rPr>
      </w:pPr>
    </w:p>
    <w:p w:rsidR="00976B77" w:rsidRDefault="00976B77" w:rsidP="00976B77">
      <w:pPr>
        <w:pStyle w:val="NormalWeb"/>
        <w:spacing w:before="0" w:beforeAutospacing="0" w:after="0" w:afterAutospacing="0"/>
        <w:textAlignment w:val="baseline"/>
        <w:rPr>
          <w:rFonts w:ascii="Calibri" w:hAnsi="Calibri" w:cs="Arial"/>
          <w:color w:val="000000"/>
        </w:rPr>
      </w:pPr>
    </w:p>
    <w:p w:rsidR="00976B77" w:rsidRDefault="00976B77" w:rsidP="00976B77">
      <w:pPr>
        <w:pStyle w:val="NormalWeb"/>
        <w:spacing w:before="0" w:beforeAutospacing="0" w:after="0" w:afterAutospacing="0"/>
        <w:textAlignment w:val="baseline"/>
        <w:rPr>
          <w:rFonts w:ascii="Calibri" w:hAnsi="Calibri" w:cs="Arial"/>
          <w:color w:val="000000"/>
        </w:rPr>
      </w:pPr>
    </w:p>
    <w:p w:rsidR="00976B77" w:rsidRDefault="00976B77" w:rsidP="00976B77">
      <w:pPr>
        <w:pStyle w:val="NormalWeb"/>
        <w:spacing w:before="0" w:beforeAutospacing="0" w:after="0" w:afterAutospacing="0"/>
        <w:textAlignment w:val="baseline"/>
        <w:rPr>
          <w:rFonts w:ascii="Calibri" w:hAnsi="Calibri" w:cs="Arial"/>
          <w:color w:val="000000"/>
        </w:rPr>
      </w:pPr>
      <w:r>
        <w:rPr>
          <w:rFonts w:ascii="Calibri" w:hAnsi="Calibri" w:cs="Arial"/>
          <w:color w:val="000000"/>
        </w:rPr>
        <w:t>Board actions and reminders:</w:t>
      </w:r>
    </w:p>
    <w:p w:rsidR="00976B77" w:rsidRDefault="00976B77" w:rsidP="00874F77">
      <w:pPr>
        <w:pStyle w:val="NormalWeb"/>
        <w:numPr>
          <w:ilvl w:val="0"/>
          <w:numId w:val="28"/>
        </w:numPr>
        <w:spacing w:before="0" w:beforeAutospacing="0" w:after="0" w:afterAutospacing="0"/>
        <w:textAlignment w:val="baseline"/>
        <w:rPr>
          <w:rFonts w:ascii="Calibri" w:hAnsi="Calibri" w:cs="Arial"/>
          <w:color w:val="000000"/>
        </w:rPr>
      </w:pPr>
      <w:r>
        <w:rPr>
          <w:rFonts w:ascii="Calibri" w:hAnsi="Calibri" w:cs="Arial"/>
          <w:color w:val="000000"/>
        </w:rPr>
        <w:t xml:space="preserve">Respond to the invoices from the Give and Get policies. </w:t>
      </w:r>
    </w:p>
    <w:p w:rsidR="00874F77" w:rsidRDefault="00874F77" w:rsidP="00874F77">
      <w:pPr>
        <w:pStyle w:val="NormalWeb"/>
        <w:numPr>
          <w:ilvl w:val="0"/>
          <w:numId w:val="28"/>
        </w:numPr>
        <w:spacing w:before="0" w:beforeAutospacing="0" w:after="0" w:afterAutospacing="0"/>
        <w:textAlignment w:val="baseline"/>
        <w:rPr>
          <w:rFonts w:ascii="Calibri" w:hAnsi="Calibri" w:cs="Arial"/>
          <w:color w:val="000000"/>
        </w:rPr>
      </w:pPr>
      <w:r>
        <w:rPr>
          <w:rFonts w:ascii="Calibri" w:hAnsi="Calibri" w:cs="Arial"/>
          <w:color w:val="000000"/>
        </w:rPr>
        <w:t>Cliff will follow up with the Riordan funding.</w:t>
      </w:r>
    </w:p>
    <w:p w:rsidR="00874F77" w:rsidRDefault="00C5315A" w:rsidP="00874F77">
      <w:pPr>
        <w:pStyle w:val="NormalWeb"/>
        <w:numPr>
          <w:ilvl w:val="0"/>
          <w:numId w:val="28"/>
        </w:numPr>
        <w:spacing w:before="0" w:beforeAutospacing="0" w:after="0" w:afterAutospacing="0"/>
        <w:textAlignment w:val="baseline"/>
        <w:rPr>
          <w:rFonts w:ascii="Calibri" w:hAnsi="Calibri" w:cs="Arial"/>
          <w:color w:val="000000"/>
        </w:rPr>
      </w:pPr>
      <w:r>
        <w:rPr>
          <w:rFonts w:ascii="Calibri" w:hAnsi="Calibri" w:cs="Arial"/>
          <w:color w:val="000000"/>
        </w:rPr>
        <w:t>Sara to get a prop</w:t>
      </w:r>
      <w:r w:rsidR="00874F77">
        <w:rPr>
          <w:rFonts w:ascii="Calibri" w:hAnsi="Calibri" w:cs="Arial"/>
          <w:color w:val="000000"/>
        </w:rPr>
        <w:t xml:space="preserve">osal and budget for new branding. </w:t>
      </w:r>
    </w:p>
    <w:p w:rsidR="00C5315A" w:rsidRDefault="00C5315A" w:rsidP="00874F77">
      <w:pPr>
        <w:pStyle w:val="NormalWeb"/>
        <w:numPr>
          <w:ilvl w:val="0"/>
          <w:numId w:val="28"/>
        </w:numPr>
        <w:spacing w:before="0" w:beforeAutospacing="0" w:after="0" w:afterAutospacing="0"/>
        <w:textAlignment w:val="baseline"/>
        <w:rPr>
          <w:rFonts w:ascii="Calibri" w:hAnsi="Calibri" w:cs="Arial"/>
          <w:color w:val="000000"/>
        </w:rPr>
      </w:pPr>
      <w:r>
        <w:rPr>
          <w:rFonts w:ascii="Calibri" w:hAnsi="Calibri" w:cs="Arial"/>
          <w:color w:val="000000"/>
        </w:rPr>
        <w:t xml:space="preserve">Sara will provide information about the salary changes based on the minimum wage salary. </w:t>
      </w:r>
    </w:p>
    <w:p w:rsidR="00C5315A" w:rsidRDefault="0030780D" w:rsidP="00874F77">
      <w:pPr>
        <w:pStyle w:val="NormalWeb"/>
        <w:numPr>
          <w:ilvl w:val="0"/>
          <w:numId w:val="28"/>
        </w:numPr>
        <w:spacing w:before="0" w:beforeAutospacing="0" w:after="0" w:afterAutospacing="0"/>
        <w:textAlignment w:val="baseline"/>
        <w:rPr>
          <w:rFonts w:ascii="Calibri" w:hAnsi="Calibri" w:cs="Arial"/>
          <w:color w:val="000000"/>
        </w:rPr>
      </w:pPr>
      <w:r>
        <w:rPr>
          <w:rFonts w:ascii="Calibri" w:hAnsi="Calibri" w:cs="Arial"/>
          <w:color w:val="000000"/>
        </w:rPr>
        <w:t xml:space="preserve">Kim/Sara will follow up on the accreditation for the Hospitality program. </w:t>
      </w:r>
    </w:p>
    <w:p w:rsidR="0030780D" w:rsidRPr="000670AC" w:rsidRDefault="0030780D" w:rsidP="00194B4F">
      <w:pPr>
        <w:pStyle w:val="NormalWeb"/>
        <w:spacing w:before="0" w:beforeAutospacing="0" w:after="0" w:afterAutospacing="0"/>
        <w:ind w:left="360"/>
        <w:textAlignment w:val="baseline"/>
        <w:rPr>
          <w:rFonts w:ascii="Calibri" w:hAnsi="Calibri" w:cs="Arial"/>
          <w:color w:val="000000"/>
        </w:rPr>
      </w:pPr>
    </w:p>
    <w:sectPr w:rsidR="0030780D" w:rsidRPr="000670AC" w:rsidSect="00141505">
      <w:footerReference w:type="default" r:id="rId8"/>
      <w:pgSz w:w="12240" w:h="15840"/>
      <w:pgMar w:top="720" w:right="1440" w:bottom="1440" w:left="1440" w:header="720"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44" w:rsidRDefault="00375B44" w:rsidP="00F6603A">
      <w:pPr>
        <w:spacing w:after="0" w:line="240" w:lineRule="auto"/>
      </w:pPr>
      <w:r>
        <w:separator/>
      </w:r>
    </w:p>
  </w:endnote>
  <w:endnote w:type="continuationSeparator" w:id="0">
    <w:p w:rsidR="00375B44" w:rsidRDefault="00375B44" w:rsidP="00F6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F76759" w:rsidRPr="004F1167" w:rsidTr="004F1167">
      <w:tc>
        <w:tcPr>
          <w:tcW w:w="993" w:type="dxa"/>
        </w:tcPr>
        <w:p w:rsidR="00F76759" w:rsidRPr="004F1167" w:rsidRDefault="007A04F2">
          <w:pPr>
            <w:pStyle w:val="Footer"/>
            <w:jc w:val="right"/>
            <w:rPr>
              <w:b/>
              <w:bCs/>
              <w:color w:val="4F81BD"/>
              <w:sz w:val="32"/>
              <w:szCs w:val="32"/>
            </w:rPr>
          </w:pPr>
          <w:r>
            <w:rPr>
              <w:noProof/>
            </w:rPr>
            <mc:AlternateContent>
              <mc:Choice Requires="wps">
                <w:drawing>
                  <wp:anchor distT="0" distB="0" distL="114300" distR="114300" simplePos="0" relativeHeight="251656192" behindDoc="0" locked="0" layoutInCell="1" allowOverlap="1">
                    <wp:simplePos x="0" y="0"/>
                    <wp:positionH relativeFrom="column">
                      <wp:posOffset>-70485</wp:posOffset>
                    </wp:positionH>
                    <wp:positionV relativeFrom="paragraph">
                      <wp:posOffset>-26670</wp:posOffset>
                    </wp:positionV>
                    <wp:extent cx="6075680" cy="7137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5680" cy="713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6759" w:rsidRPr="003836DE" w:rsidRDefault="00F76759" w:rsidP="003836DE">
                                <w:pPr>
                                  <w:spacing w:after="0" w:line="240" w:lineRule="auto"/>
                                  <w:ind w:firstLine="1080"/>
                                  <w:rPr>
                                    <w:rFonts w:ascii="Times New Roman" w:hAnsi="Times New Roman"/>
                                    <w:sz w:val="20"/>
                                  </w:rPr>
                                </w:pPr>
                                <w:r w:rsidRPr="003836DE">
                                  <w:rPr>
                                    <w:rFonts w:ascii="Times New Roman" w:hAnsi="Times New Roman"/>
                                    <w:sz w:val="20"/>
                                  </w:rPr>
                                  <w:t>Compton YouthBuild</w:t>
                                </w:r>
                              </w:p>
                              <w:p w:rsidR="00F76759" w:rsidRPr="003836DE" w:rsidRDefault="00F76759" w:rsidP="003836DE">
                                <w:pPr>
                                  <w:spacing w:after="0" w:line="240" w:lineRule="auto"/>
                                  <w:ind w:firstLine="1080"/>
                                  <w:rPr>
                                    <w:rFonts w:ascii="Times New Roman" w:hAnsi="Times New Roman"/>
                                    <w:sz w:val="20"/>
                                  </w:rPr>
                                </w:pPr>
                                <w:r w:rsidRPr="003836DE">
                                  <w:rPr>
                                    <w:rFonts w:ascii="Times New Roman" w:hAnsi="Times New Roman"/>
                                    <w:sz w:val="20"/>
                                  </w:rPr>
                                  <w:t>477 East Compton Blvd., Compton, CA  90221</w:t>
                                </w:r>
                              </w:p>
                              <w:p w:rsidR="00F76759" w:rsidRDefault="00F76759" w:rsidP="003836DE">
                                <w:pPr>
                                  <w:spacing w:after="0" w:line="240" w:lineRule="auto"/>
                                  <w:ind w:firstLine="1080"/>
                                  <w:rPr>
                                    <w:rFonts w:ascii="Times New Roman" w:hAnsi="Times New Roman"/>
                                    <w:sz w:val="20"/>
                                  </w:rPr>
                                </w:pPr>
                                <w:r w:rsidRPr="003836DE">
                                  <w:rPr>
                                    <w:rFonts w:ascii="Times New Roman" w:hAnsi="Times New Roman"/>
                                    <w:sz w:val="20"/>
                                  </w:rPr>
                                  <w:t>(310) 631-2000 - phone (310) 631-2036 - fax</w:t>
                                </w:r>
                              </w:p>
                              <w:p w:rsidR="00F76759" w:rsidRPr="003836DE" w:rsidRDefault="00F76759" w:rsidP="003836DE">
                                <w:pPr>
                                  <w:spacing w:after="0" w:line="240" w:lineRule="auto"/>
                                  <w:ind w:firstLine="1080"/>
                                  <w:rPr>
                                    <w:rFonts w:ascii="Times New Roman" w:hAnsi="Times New Roman"/>
                                    <w:sz w:val="10"/>
                                  </w:rPr>
                                </w:pPr>
                              </w:p>
                              <w:p w:rsidR="00F76759" w:rsidRDefault="00F76759" w:rsidP="003836DE">
                                <w:pPr>
                                  <w:spacing w:after="0" w:line="240" w:lineRule="auto"/>
                                  <w:jc w:val="center"/>
                                  <w:rPr>
                                    <w:rFonts w:ascii="Times New Roman" w:hAnsi="Times New Roman"/>
                                    <w:sz w:val="18"/>
                                  </w:rPr>
                                </w:pPr>
                                <w:r w:rsidRPr="003836DE">
                                  <w:rPr>
                                    <w:rFonts w:ascii="Times New Roman" w:hAnsi="Times New Roman"/>
                                    <w:sz w:val="18"/>
                                  </w:rPr>
                                  <w:t>C</w:t>
                                </w:r>
                                <w:r>
                                  <w:rPr>
                                    <w:rFonts w:ascii="Times New Roman" w:hAnsi="Times New Roman"/>
                                    <w:sz w:val="18"/>
                                  </w:rPr>
                                  <w:t>ompton YouthBuild is owned and o</w:t>
                                </w:r>
                                <w:r w:rsidRPr="003836DE">
                                  <w:rPr>
                                    <w:rFonts w:ascii="Times New Roman" w:hAnsi="Times New Roman"/>
                                    <w:sz w:val="18"/>
                                  </w:rPr>
                                  <w:t>perated by EntreNous Youth Empowerment Services a 501(c)3 CA Corporation</w:t>
                                </w:r>
                              </w:p>
                              <w:p w:rsidR="00F76759" w:rsidRPr="003836DE" w:rsidRDefault="00F76759" w:rsidP="003836DE">
                                <w:pPr>
                                  <w:spacing w:after="0" w:line="240" w:lineRule="auto"/>
                                  <w:jc w:val="center"/>
                                  <w:rPr>
                                    <w:rFonts w:ascii="Times New Roman" w:hAnsi="Times New Roman"/>
                                    <w:sz w:val="18"/>
                                  </w:rPr>
                                </w:pPr>
                              </w:p>
                              <w:p w:rsidR="00F76759" w:rsidRDefault="00F76759" w:rsidP="00455A48">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5.5pt;margin-top:-2.05pt;width:478.4pt;height:5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" filled="f" stroked="f" strokeweight=".5pt">
                    <v:path arrowok="t"/>
                    <v:textbox>
                      <w:txbxContent>
                        <w:p w:rsidR="00F76759" w:rsidRPr="003836DE" w:rsidRDefault="00F76759" w:rsidP="003836DE">
                          <w:pPr>
                            <w:spacing w:after="0" w:line="240" w:lineRule="auto"/>
                            <w:ind w:firstLine="1080"/>
                            <w:rPr>
                              <w:rFonts w:ascii="Times New Roman" w:hAnsi="Times New Roman"/>
                              <w:sz w:val="20"/>
                            </w:rPr>
                          </w:pPr>
                          <w:r w:rsidRPr="003836DE">
                            <w:rPr>
                              <w:rFonts w:ascii="Times New Roman" w:hAnsi="Times New Roman"/>
                              <w:sz w:val="20"/>
                            </w:rPr>
                            <w:t>Compton YouthBuild</w:t>
                          </w:r>
                        </w:p>
                        <w:p w:rsidR="00F76759" w:rsidRPr="003836DE" w:rsidRDefault="00F76759" w:rsidP="003836DE">
                          <w:pPr>
                            <w:spacing w:after="0" w:line="240" w:lineRule="auto"/>
                            <w:ind w:firstLine="1080"/>
                            <w:rPr>
                              <w:rFonts w:ascii="Times New Roman" w:hAnsi="Times New Roman"/>
                              <w:sz w:val="20"/>
                            </w:rPr>
                          </w:pPr>
                          <w:r w:rsidRPr="003836DE">
                            <w:rPr>
                              <w:rFonts w:ascii="Times New Roman" w:hAnsi="Times New Roman"/>
                              <w:sz w:val="20"/>
                            </w:rPr>
                            <w:t>477 East Compton Blvd., Compton, CA  90221</w:t>
                          </w:r>
                        </w:p>
                        <w:p w:rsidR="00F76759" w:rsidRDefault="00F76759" w:rsidP="003836DE">
                          <w:pPr>
                            <w:spacing w:after="0" w:line="240" w:lineRule="auto"/>
                            <w:ind w:firstLine="1080"/>
                            <w:rPr>
                              <w:rFonts w:ascii="Times New Roman" w:hAnsi="Times New Roman"/>
                              <w:sz w:val="20"/>
                            </w:rPr>
                          </w:pPr>
                          <w:r w:rsidRPr="003836DE">
                            <w:rPr>
                              <w:rFonts w:ascii="Times New Roman" w:hAnsi="Times New Roman"/>
                              <w:sz w:val="20"/>
                            </w:rPr>
                            <w:t>(310) 631-2000 - phone (310) 631-2036 - fax</w:t>
                          </w:r>
                        </w:p>
                        <w:p w:rsidR="00F76759" w:rsidRPr="003836DE" w:rsidRDefault="00F76759" w:rsidP="003836DE">
                          <w:pPr>
                            <w:spacing w:after="0" w:line="240" w:lineRule="auto"/>
                            <w:ind w:firstLine="1080"/>
                            <w:rPr>
                              <w:rFonts w:ascii="Times New Roman" w:hAnsi="Times New Roman"/>
                              <w:sz w:val="10"/>
                            </w:rPr>
                          </w:pPr>
                        </w:p>
                        <w:p w:rsidR="00F76759" w:rsidRDefault="00F76759" w:rsidP="003836DE">
                          <w:pPr>
                            <w:spacing w:after="0" w:line="240" w:lineRule="auto"/>
                            <w:jc w:val="center"/>
                            <w:rPr>
                              <w:rFonts w:ascii="Times New Roman" w:hAnsi="Times New Roman"/>
                              <w:sz w:val="18"/>
                            </w:rPr>
                          </w:pPr>
                          <w:r w:rsidRPr="003836DE">
                            <w:rPr>
                              <w:rFonts w:ascii="Times New Roman" w:hAnsi="Times New Roman"/>
                              <w:sz w:val="18"/>
                            </w:rPr>
                            <w:t>C</w:t>
                          </w:r>
                          <w:r>
                            <w:rPr>
                              <w:rFonts w:ascii="Times New Roman" w:hAnsi="Times New Roman"/>
                              <w:sz w:val="18"/>
                            </w:rPr>
                            <w:t>ompton YouthBuild is owned and o</w:t>
                          </w:r>
                          <w:r w:rsidRPr="003836DE">
                            <w:rPr>
                              <w:rFonts w:ascii="Times New Roman" w:hAnsi="Times New Roman"/>
                              <w:sz w:val="18"/>
                            </w:rPr>
                            <w:t>perated by EntreNous Youth Empowerment Services a 501(c)3 CA Corporation</w:t>
                          </w:r>
                        </w:p>
                        <w:p w:rsidR="00F76759" w:rsidRPr="003836DE" w:rsidRDefault="00F76759" w:rsidP="003836DE">
                          <w:pPr>
                            <w:spacing w:after="0" w:line="240" w:lineRule="auto"/>
                            <w:jc w:val="center"/>
                            <w:rPr>
                              <w:rFonts w:ascii="Times New Roman" w:hAnsi="Times New Roman"/>
                              <w:sz w:val="18"/>
                            </w:rPr>
                          </w:pPr>
                        </w:p>
                        <w:p w:rsidR="00F76759" w:rsidRDefault="00F76759" w:rsidP="00455A48">
                          <w:pPr>
                            <w:spacing w:after="0" w:line="240" w:lineRule="auto"/>
                          </w:pPr>
                        </w:p>
                      </w:txbxContent>
                    </v:textbox>
                  </v:shape>
                </w:pict>
              </mc:Fallback>
            </mc:AlternateContent>
          </w:r>
        </w:p>
      </w:tc>
      <w:tc>
        <w:tcPr>
          <w:tcW w:w="8583" w:type="dxa"/>
        </w:tcPr>
        <w:p w:rsidR="00F76759" w:rsidRPr="004F1167" w:rsidRDefault="007A04F2">
          <w:pPr>
            <w:pStyle w:val="Footer"/>
          </w:pPr>
          <w:r>
            <w:rPr>
              <w:noProof/>
            </w:rPr>
            <w:drawing>
              <wp:anchor distT="0" distB="0" distL="114300" distR="114300" simplePos="0" relativeHeight="251657216" behindDoc="0" locked="0" layoutInCell="1" allowOverlap="1">
                <wp:simplePos x="0" y="0"/>
                <wp:positionH relativeFrom="column">
                  <wp:posOffset>4688840</wp:posOffset>
                </wp:positionH>
                <wp:positionV relativeFrom="paragraph">
                  <wp:posOffset>12065</wp:posOffset>
                </wp:positionV>
                <wp:extent cx="492125" cy="521335"/>
                <wp:effectExtent l="0" t="0" r="0" b="12065"/>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373" r="72998"/>
                        <a:stretch>
                          <a:fillRect/>
                        </a:stretch>
                      </pic:blipFill>
                      <pic:spPr bwMode="auto">
                        <a:xfrm>
                          <a:off x="0" y="0"/>
                          <a:ext cx="492125" cy="52133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F76759" w:rsidRDefault="00F76759" w:rsidP="000101A5">
    <w:pPr>
      <w:pStyle w:val="Footer"/>
      <w:jc w:val="right"/>
    </w:pPr>
  </w:p>
  <w:p w:rsidR="00F76759" w:rsidRDefault="00F76759" w:rsidP="000101A5">
    <w:pPr>
      <w:pStyle w:val="Footer"/>
      <w:jc w:val="right"/>
    </w:pPr>
  </w:p>
  <w:p w:rsidR="00F76759" w:rsidRDefault="00F76759" w:rsidP="000101A5">
    <w:pPr>
      <w:pStyle w:val="Footer"/>
      <w:jc w:val="right"/>
    </w:pPr>
  </w:p>
  <w:p w:rsidR="00F76759" w:rsidRDefault="007A04F2" w:rsidP="000101A5">
    <w:pPr>
      <w:pStyle w:val="Footer"/>
      <w:jc w:val="right"/>
    </w:pPr>
    <w:r>
      <w:rPr>
        <w:noProof/>
      </w:rPr>
      <w:drawing>
        <wp:anchor distT="0" distB="0" distL="114300" distR="114300" simplePos="0" relativeHeight="251659264" behindDoc="0" locked="0" layoutInCell="1" allowOverlap="1">
          <wp:simplePos x="0" y="0"/>
          <wp:positionH relativeFrom="margin">
            <wp:posOffset>-83185</wp:posOffset>
          </wp:positionH>
          <wp:positionV relativeFrom="margin">
            <wp:posOffset>8440420</wp:posOffset>
          </wp:positionV>
          <wp:extent cx="605155" cy="605155"/>
          <wp:effectExtent l="0" t="0" r="4445" b="4445"/>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522605</wp:posOffset>
              </wp:positionH>
              <wp:positionV relativeFrom="paragraph">
                <wp:posOffset>49530</wp:posOffset>
              </wp:positionV>
              <wp:extent cx="5403215" cy="474980"/>
              <wp:effectExtent l="1905" t="0" r="508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759" w:rsidRPr="00141505" w:rsidRDefault="00F76759" w:rsidP="00141505">
                          <w:pPr>
                            <w:jc w:val="center"/>
                            <w:rPr>
                              <w:rFonts w:ascii="Times New Roman" w:hAnsi="Times New Roman"/>
                              <w:sz w:val="40"/>
                            </w:rPr>
                          </w:pPr>
                          <w:r w:rsidRPr="00141505">
                            <w:rPr>
                              <w:rFonts w:ascii="Times New Roman" w:eastAsia="Times New Roman" w:hAnsi="Times New Roman"/>
                              <w:sz w:val="16"/>
                              <w:szCs w:val="7"/>
                              <w:shd w:val="clear" w:color="auto" w:fill="FFFFFF"/>
                            </w:rPr>
                            <w:t xml:space="preserve">This project </w:t>
                          </w:r>
                          <w:r w:rsidRPr="00141505">
                            <w:rPr>
                              <w:rFonts w:ascii="Times New Roman" w:eastAsia="Times New Roman" w:hAnsi="Times New Roman"/>
                              <w:bCs/>
                              <w:sz w:val="16"/>
                              <w:szCs w:val="7"/>
                              <w:shd w:val="clear" w:color="auto" w:fill="FFFFFF"/>
                            </w:rPr>
                            <w:t>is funded</w:t>
                          </w:r>
                          <w:r w:rsidRPr="00141505">
                            <w:rPr>
                              <w:rFonts w:ascii="Times New Roman" w:eastAsia="Times New Roman" w:hAnsi="Times New Roman"/>
                              <w:sz w:val="16"/>
                              <w:szCs w:val="7"/>
                              <w:shd w:val="clear" w:color="auto" w:fill="FFFFFF"/>
                            </w:rPr>
                            <w:t xml:space="preserve"> at 75% by a $1,062,414 grant awarded under the YouthBuild Program with the U.S. DOL – Employment and Training Administration. This program is an Equal Opportunity Employer/Program and Auxiliary Aids and Services are available upon request to individuals with disabilities</w:t>
                          </w:r>
                          <w:r>
                            <w:rPr>
                              <w:rFonts w:ascii="Times New Roman" w:eastAsia="Times New Roman" w:hAnsi="Times New Roman"/>
                              <w:sz w:val="16"/>
                              <w:szCs w:val="7"/>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1.15pt;margin-top:3.9pt;width:425.45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" stroked="f">
              <v:textbox>
                <w:txbxContent>
                  <w:p w:rsidR="00F76759" w:rsidRPr="00141505" w:rsidRDefault="00F76759" w:rsidP="00141505">
                    <w:pPr>
                      <w:jc w:val="center"/>
                      <w:rPr>
                        <w:rFonts w:ascii="Times New Roman" w:hAnsi="Times New Roman"/>
                        <w:sz w:val="40"/>
                      </w:rPr>
                    </w:pPr>
                    <w:r w:rsidRPr="00141505">
                      <w:rPr>
                        <w:rFonts w:ascii="Times New Roman" w:eastAsia="Times New Roman" w:hAnsi="Times New Roman"/>
                        <w:sz w:val="16"/>
                        <w:szCs w:val="7"/>
                        <w:shd w:val="clear" w:color="auto" w:fill="FFFFFF"/>
                      </w:rPr>
                      <w:t xml:space="preserve">This project </w:t>
                    </w:r>
                    <w:r w:rsidRPr="00141505">
                      <w:rPr>
                        <w:rFonts w:ascii="Times New Roman" w:eastAsia="Times New Roman" w:hAnsi="Times New Roman"/>
                        <w:bCs/>
                        <w:sz w:val="16"/>
                        <w:szCs w:val="7"/>
                        <w:shd w:val="clear" w:color="auto" w:fill="FFFFFF"/>
                      </w:rPr>
                      <w:t>is funded</w:t>
                    </w:r>
                    <w:r w:rsidRPr="00141505">
                      <w:rPr>
                        <w:rFonts w:ascii="Times New Roman" w:eastAsia="Times New Roman" w:hAnsi="Times New Roman"/>
                        <w:sz w:val="16"/>
                        <w:szCs w:val="7"/>
                        <w:shd w:val="clear" w:color="auto" w:fill="FFFFFF"/>
                      </w:rPr>
                      <w:t xml:space="preserve"> at 75% by a $1,062,414 grant awarded under the YouthBuild Program with the U.S. DOL – Employment and Training Administration. This program is an Equal Opportunity Employer/Program and Auxiliary Aids and Services are available upon request to individuals with disabilities</w:t>
                    </w:r>
                    <w:r>
                      <w:rPr>
                        <w:rFonts w:ascii="Times New Roman" w:eastAsia="Times New Roman" w:hAnsi="Times New Roman"/>
                        <w:sz w:val="16"/>
                        <w:szCs w:val="7"/>
                        <w:shd w:val="clear" w:color="auto" w:fill="FFFFFF"/>
                      </w:rPr>
                      <w:t>.</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44" w:rsidRDefault="00375B44" w:rsidP="00F6603A">
      <w:pPr>
        <w:spacing w:after="0" w:line="240" w:lineRule="auto"/>
      </w:pPr>
      <w:r>
        <w:separator/>
      </w:r>
    </w:p>
  </w:footnote>
  <w:footnote w:type="continuationSeparator" w:id="0">
    <w:p w:rsidR="00375B44" w:rsidRDefault="00375B44" w:rsidP="00F6603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604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92AF4"/>
    <w:multiLevelType w:val="multilevel"/>
    <w:tmpl w:val="344A6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A24DC9"/>
    <w:multiLevelType w:val="hybridMultilevel"/>
    <w:tmpl w:val="9BD6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41277"/>
    <w:multiLevelType w:val="hybridMultilevel"/>
    <w:tmpl w:val="19CE67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E0501"/>
    <w:multiLevelType w:val="multilevel"/>
    <w:tmpl w:val="5ED2F8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119D6BDC"/>
    <w:multiLevelType w:val="hybridMultilevel"/>
    <w:tmpl w:val="20EC5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35E0B"/>
    <w:multiLevelType w:val="multilevel"/>
    <w:tmpl w:val="3866134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18800FC3"/>
    <w:multiLevelType w:val="multilevel"/>
    <w:tmpl w:val="DDC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24C7EE3"/>
    <w:multiLevelType w:val="hybridMultilevel"/>
    <w:tmpl w:val="164C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46C22"/>
    <w:multiLevelType w:val="multilevel"/>
    <w:tmpl w:val="47EEE4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2A6D56E3"/>
    <w:multiLevelType w:val="hybridMultilevel"/>
    <w:tmpl w:val="31502B02"/>
    <w:lvl w:ilvl="0" w:tplc="BC3E1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EC588B"/>
    <w:multiLevelType w:val="hybridMultilevel"/>
    <w:tmpl w:val="07083E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281087"/>
    <w:multiLevelType w:val="multilevel"/>
    <w:tmpl w:val="68086A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nsid w:val="3340671F"/>
    <w:multiLevelType w:val="hybridMultilevel"/>
    <w:tmpl w:val="B94ABBEE"/>
    <w:lvl w:ilvl="0" w:tplc="4A7843A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C50C1"/>
    <w:multiLevelType w:val="hybridMultilevel"/>
    <w:tmpl w:val="8B3847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E50886"/>
    <w:multiLevelType w:val="hybridMultilevel"/>
    <w:tmpl w:val="FBCEA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6C390B"/>
    <w:multiLevelType w:val="multilevel"/>
    <w:tmpl w:val="56E86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F715507"/>
    <w:multiLevelType w:val="hybridMultilevel"/>
    <w:tmpl w:val="8D02E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5166D"/>
    <w:multiLevelType w:val="multilevel"/>
    <w:tmpl w:val="EAD6A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D6D5C59"/>
    <w:multiLevelType w:val="multilevel"/>
    <w:tmpl w:val="1A048A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5FF638F1"/>
    <w:multiLevelType w:val="hybridMultilevel"/>
    <w:tmpl w:val="801E8234"/>
    <w:lvl w:ilvl="0" w:tplc="F224DA8A">
      <w:start w:val="1"/>
      <w:numFmt w:val="decimal"/>
      <w:lvlText w:val="%1"/>
      <w:lvlJc w:val="left"/>
      <w:pPr>
        <w:ind w:left="720" w:hanging="360"/>
      </w:pPr>
      <w:rPr>
        <w:rFonts w:ascii="Calibri" w:hAnsi="Calibri" w:cs="Times New Roman"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4991ABB"/>
    <w:multiLevelType w:val="multilevel"/>
    <w:tmpl w:val="3B9C4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5537C58"/>
    <w:multiLevelType w:val="multilevel"/>
    <w:tmpl w:val="0598F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7C131B7"/>
    <w:multiLevelType w:val="multilevel"/>
    <w:tmpl w:val="082E16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nsid w:val="69984513"/>
    <w:multiLevelType w:val="multilevel"/>
    <w:tmpl w:val="7B5A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FD46A7"/>
    <w:multiLevelType w:val="hybridMultilevel"/>
    <w:tmpl w:val="65BAF5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B6700CB"/>
    <w:multiLevelType w:val="hybridMultilevel"/>
    <w:tmpl w:val="7F683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E6450C"/>
    <w:multiLevelType w:val="multilevel"/>
    <w:tmpl w:val="430C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
  </w:num>
  <w:num w:numId="3">
    <w:abstractNumId w:val="19"/>
  </w:num>
  <w:num w:numId="4">
    <w:abstractNumId w:val="6"/>
  </w:num>
  <w:num w:numId="5">
    <w:abstractNumId w:val="12"/>
  </w:num>
  <w:num w:numId="6">
    <w:abstractNumId w:val="4"/>
  </w:num>
  <w:num w:numId="7">
    <w:abstractNumId w:val="9"/>
  </w:num>
  <w:num w:numId="8">
    <w:abstractNumId w:val="11"/>
  </w:num>
  <w:num w:numId="9">
    <w:abstractNumId w:val="15"/>
  </w:num>
  <w:num w:numId="10">
    <w:abstractNumId w:val="25"/>
  </w:num>
  <w:num w:numId="11">
    <w:abstractNumId w:val="14"/>
  </w:num>
  <w:num w:numId="12">
    <w:abstractNumId w:val="2"/>
  </w:num>
  <w:num w:numId="13">
    <w:abstractNumId w:val="13"/>
  </w:num>
  <w:num w:numId="14">
    <w:abstractNumId w:val="5"/>
  </w:num>
  <w:num w:numId="15">
    <w:abstractNumId w:val="3"/>
  </w:num>
  <w:num w:numId="16">
    <w:abstractNumId w:val="26"/>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1"/>
  </w:num>
  <w:num w:numId="21">
    <w:abstractNumId w:val="18"/>
  </w:num>
  <w:num w:numId="22">
    <w:abstractNumId w:val="1"/>
  </w:num>
  <w:num w:numId="23">
    <w:abstractNumId w:val="27"/>
  </w:num>
  <w:num w:numId="24">
    <w:abstractNumId w:val="16"/>
  </w:num>
  <w:num w:numId="25">
    <w:abstractNumId w:val="22"/>
  </w:num>
  <w:num w:numId="26">
    <w:abstractNumId w:val="0"/>
  </w:num>
  <w:num w:numId="27">
    <w:abstractNumId w:val="10"/>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A"/>
    <w:rsid w:val="00007C9C"/>
    <w:rsid w:val="000101A5"/>
    <w:rsid w:val="00015A5F"/>
    <w:rsid w:val="00027B88"/>
    <w:rsid w:val="0003230F"/>
    <w:rsid w:val="0003320C"/>
    <w:rsid w:val="0003523A"/>
    <w:rsid w:val="000424EF"/>
    <w:rsid w:val="000632F2"/>
    <w:rsid w:val="000670AC"/>
    <w:rsid w:val="00073753"/>
    <w:rsid w:val="00085482"/>
    <w:rsid w:val="00087384"/>
    <w:rsid w:val="00090FBE"/>
    <w:rsid w:val="000A100D"/>
    <w:rsid w:val="000A2FBB"/>
    <w:rsid w:val="000B067E"/>
    <w:rsid w:val="000B3B15"/>
    <w:rsid w:val="000C766B"/>
    <w:rsid w:val="000F1EA2"/>
    <w:rsid w:val="001101AE"/>
    <w:rsid w:val="00112604"/>
    <w:rsid w:val="00125524"/>
    <w:rsid w:val="00141505"/>
    <w:rsid w:val="00147592"/>
    <w:rsid w:val="001847CD"/>
    <w:rsid w:val="00185811"/>
    <w:rsid w:val="00187618"/>
    <w:rsid w:val="00194B4F"/>
    <w:rsid w:val="001D6108"/>
    <w:rsid w:val="001E71B3"/>
    <w:rsid w:val="001F0405"/>
    <w:rsid w:val="00212CA3"/>
    <w:rsid w:val="002172E3"/>
    <w:rsid w:val="0022033D"/>
    <w:rsid w:val="00221404"/>
    <w:rsid w:val="00236061"/>
    <w:rsid w:val="00236652"/>
    <w:rsid w:val="002465FA"/>
    <w:rsid w:val="00265920"/>
    <w:rsid w:val="00284149"/>
    <w:rsid w:val="00287EEB"/>
    <w:rsid w:val="002A29EA"/>
    <w:rsid w:val="002A7A5E"/>
    <w:rsid w:val="002B0759"/>
    <w:rsid w:val="002C30F7"/>
    <w:rsid w:val="002C64F5"/>
    <w:rsid w:val="002D0E58"/>
    <w:rsid w:val="002D6427"/>
    <w:rsid w:val="002E0048"/>
    <w:rsid w:val="002F345F"/>
    <w:rsid w:val="002F3FA1"/>
    <w:rsid w:val="0030780D"/>
    <w:rsid w:val="003128CE"/>
    <w:rsid w:val="00314CDA"/>
    <w:rsid w:val="00342698"/>
    <w:rsid w:val="003524F9"/>
    <w:rsid w:val="00355D2B"/>
    <w:rsid w:val="00371707"/>
    <w:rsid w:val="00375B44"/>
    <w:rsid w:val="003836DE"/>
    <w:rsid w:val="0038398D"/>
    <w:rsid w:val="00397528"/>
    <w:rsid w:val="003C5A31"/>
    <w:rsid w:val="003C782E"/>
    <w:rsid w:val="003D1EB6"/>
    <w:rsid w:val="003D7484"/>
    <w:rsid w:val="003D78C2"/>
    <w:rsid w:val="003E2FBB"/>
    <w:rsid w:val="003E5D8C"/>
    <w:rsid w:val="003F1266"/>
    <w:rsid w:val="003F3006"/>
    <w:rsid w:val="00402145"/>
    <w:rsid w:val="0040490C"/>
    <w:rsid w:val="0040722F"/>
    <w:rsid w:val="00410652"/>
    <w:rsid w:val="00417270"/>
    <w:rsid w:val="00447C00"/>
    <w:rsid w:val="00455A48"/>
    <w:rsid w:val="00466402"/>
    <w:rsid w:val="004734E7"/>
    <w:rsid w:val="004839CF"/>
    <w:rsid w:val="0048656B"/>
    <w:rsid w:val="00492E66"/>
    <w:rsid w:val="004B17DB"/>
    <w:rsid w:val="004D499A"/>
    <w:rsid w:val="004D6170"/>
    <w:rsid w:val="004E351A"/>
    <w:rsid w:val="004F1167"/>
    <w:rsid w:val="004F1E2C"/>
    <w:rsid w:val="005076B3"/>
    <w:rsid w:val="005149AA"/>
    <w:rsid w:val="0053248C"/>
    <w:rsid w:val="00555840"/>
    <w:rsid w:val="005638CE"/>
    <w:rsid w:val="00585B2D"/>
    <w:rsid w:val="005870A6"/>
    <w:rsid w:val="005A3731"/>
    <w:rsid w:val="005A7365"/>
    <w:rsid w:val="005B52FE"/>
    <w:rsid w:val="005E3E59"/>
    <w:rsid w:val="00600813"/>
    <w:rsid w:val="006210EF"/>
    <w:rsid w:val="00625718"/>
    <w:rsid w:val="00627651"/>
    <w:rsid w:val="0066301F"/>
    <w:rsid w:val="00666E2E"/>
    <w:rsid w:val="006A4684"/>
    <w:rsid w:val="006C1645"/>
    <w:rsid w:val="006C6FC9"/>
    <w:rsid w:val="006D5863"/>
    <w:rsid w:val="006E0B6A"/>
    <w:rsid w:val="006E2F6B"/>
    <w:rsid w:val="006F77F8"/>
    <w:rsid w:val="00701A2F"/>
    <w:rsid w:val="007053FB"/>
    <w:rsid w:val="00713CD7"/>
    <w:rsid w:val="007150F4"/>
    <w:rsid w:val="00720E6F"/>
    <w:rsid w:val="007304B8"/>
    <w:rsid w:val="007355F9"/>
    <w:rsid w:val="00737C1A"/>
    <w:rsid w:val="00762073"/>
    <w:rsid w:val="0076244D"/>
    <w:rsid w:val="00781235"/>
    <w:rsid w:val="0078229B"/>
    <w:rsid w:val="00796A86"/>
    <w:rsid w:val="007A04F2"/>
    <w:rsid w:val="007A0F30"/>
    <w:rsid w:val="007C4CF0"/>
    <w:rsid w:val="007D36B0"/>
    <w:rsid w:val="007E1043"/>
    <w:rsid w:val="007E11FD"/>
    <w:rsid w:val="007E157F"/>
    <w:rsid w:val="00800E17"/>
    <w:rsid w:val="00855CE2"/>
    <w:rsid w:val="00860407"/>
    <w:rsid w:val="00874F77"/>
    <w:rsid w:val="00892E4E"/>
    <w:rsid w:val="00896F9F"/>
    <w:rsid w:val="008C3E28"/>
    <w:rsid w:val="008C5A82"/>
    <w:rsid w:val="008C7853"/>
    <w:rsid w:val="008D7778"/>
    <w:rsid w:val="008E26FE"/>
    <w:rsid w:val="008E2D21"/>
    <w:rsid w:val="008E2D6B"/>
    <w:rsid w:val="00910A7C"/>
    <w:rsid w:val="00926E8B"/>
    <w:rsid w:val="009467FA"/>
    <w:rsid w:val="00947826"/>
    <w:rsid w:val="00964EDC"/>
    <w:rsid w:val="009653D7"/>
    <w:rsid w:val="00976B2B"/>
    <w:rsid w:val="00976B77"/>
    <w:rsid w:val="009822ED"/>
    <w:rsid w:val="00982698"/>
    <w:rsid w:val="009941B6"/>
    <w:rsid w:val="009949EA"/>
    <w:rsid w:val="009A6025"/>
    <w:rsid w:val="009B74AF"/>
    <w:rsid w:val="009D7B83"/>
    <w:rsid w:val="009F39CD"/>
    <w:rsid w:val="00A32469"/>
    <w:rsid w:val="00A36F2B"/>
    <w:rsid w:val="00A42008"/>
    <w:rsid w:val="00A43B89"/>
    <w:rsid w:val="00A5502E"/>
    <w:rsid w:val="00A70D8A"/>
    <w:rsid w:val="00A71FFE"/>
    <w:rsid w:val="00A73E63"/>
    <w:rsid w:val="00A90445"/>
    <w:rsid w:val="00A94A41"/>
    <w:rsid w:val="00AA167A"/>
    <w:rsid w:val="00AB692C"/>
    <w:rsid w:val="00AC7CE8"/>
    <w:rsid w:val="00AD3F72"/>
    <w:rsid w:val="00AF5674"/>
    <w:rsid w:val="00AF5807"/>
    <w:rsid w:val="00B16101"/>
    <w:rsid w:val="00B16766"/>
    <w:rsid w:val="00B56729"/>
    <w:rsid w:val="00B61985"/>
    <w:rsid w:val="00B64577"/>
    <w:rsid w:val="00B84C7C"/>
    <w:rsid w:val="00BE0F0E"/>
    <w:rsid w:val="00BF6A21"/>
    <w:rsid w:val="00C41062"/>
    <w:rsid w:val="00C52BEA"/>
    <w:rsid w:val="00C5315A"/>
    <w:rsid w:val="00C544A7"/>
    <w:rsid w:val="00C67378"/>
    <w:rsid w:val="00C72AB8"/>
    <w:rsid w:val="00CB01E6"/>
    <w:rsid w:val="00CC5790"/>
    <w:rsid w:val="00CC67A5"/>
    <w:rsid w:val="00CE033C"/>
    <w:rsid w:val="00CE063A"/>
    <w:rsid w:val="00CE5CC4"/>
    <w:rsid w:val="00D1066B"/>
    <w:rsid w:val="00D13D32"/>
    <w:rsid w:val="00D57E57"/>
    <w:rsid w:val="00DB0FEE"/>
    <w:rsid w:val="00DD219D"/>
    <w:rsid w:val="00DF7E9B"/>
    <w:rsid w:val="00E03F4C"/>
    <w:rsid w:val="00E106F9"/>
    <w:rsid w:val="00E13E20"/>
    <w:rsid w:val="00E14DA5"/>
    <w:rsid w:val="00E354D6"/>
    <w:rsid w:val="00E37633"/>
    <w:rsid w:val="00E3787A"/>
    <w:rsid w:val="00E56541"/>
    <w:rsid w:val="00EE5D18"/>
    <w:rsid w:val="00EF0B08"/>
    <w:rsid w:val="00F00668"/>
    <w:rsid w:val="00F03E9A"/>
    <w:rsid w:val="00F10B99"/>
    <w:rsid w:val="00F245BB"/>
    <w:rsid w:val="00F248CB"/>
    <w:rsid w:val="00F249EB"/>
    <w:rsid w:val="00F433E5"/>
    <w:rsid w:val="00F572D9"/>
    <w:rsid w:val="00F657F5"/>
    <w:rsid w:val="00F6603A"/>
    <w:rsid w:val="00F7243E"/>
    <w:rsid w:val="00F76759"/>
    <w:rsid w:val="00FA3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0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603A"/>
    <w:rPr>
      <w:rFonts w:ascii="Tahoma" w:hAnsi="Tahoma" w:cs="Tahoma"/>
      <w:sz w:val="16"/>
      <w:szCs w:val="16"/>
    </w:rPr>
  </w:style>
  <w:style w:type="paragraph" w:styleId="Header">
    <w:name w:val="header"/>
    <w:basedOn w:val="Normal"/>
    <w:link w:val="HeaderChar"/>
    <w:uiPriority w:val="99"/>
    <w:unhideWhenUsed/>
    <w:rsid w:val="00F6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03A"/>
  </w:style>
  <w:style w:type="paragraph" w:styleId="Footer">
    <w:name w:val="footer"/>
    <w:basedOn w:val="Normal"/>
    <w:link w:val="FooterChar"/>
    <w:uiPriority w:val="99"/>
    <w:unhideWhenUsed/>
    <w:rsid w:val="00F6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03A"/>
  </w:style>
  <w:style w:type="paragraph" w:styleId="NormalWeb">
    <w:name w:val="Normal (Web)"/>
    <w:basedOn w:val="Normal"/>
    <w:uiPriority w:val="99"/>
    <w:unhideWhenUsed/>
    <w:rsid w:val="004D6170"/>
    <w:pPr>
      <w:spacing w:before="100" w:beforeAutospacing="1" w:after="100" w:afterAutospacing="1"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DF7E9B"/>
    <w:pPr>
      <w:ind w:left="720"/>
      <w:contextualSpacing/>
    </w:pPr>
  </w:style>
  <w:style w:type="character" w:customStyle="1" w:styleId="apple-tab-span">
    <w:name w:val="apple-tab-span"/>
    <w:basedOn w:val="DefaultParagraphFont"/>
    <w:rsid w:val="00555840"/>
  </w:style>
  <w:style w:type="table" w:styleId="TableGrid">
    <w:name w:val="Table Grid"/>
    <w:basedOn w:val="TableNormal"/>
    <w:uiPriority w:val="59"/>
    <w:rsid w:val="00087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4">
    <w:name w:val="Medium Grid 3 Accent 4"/>
    <w:basedOn w:val="TableNormal"/>
    <w:uiPriority w:val="60"/>
    <w:rsid w:val="0018761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pple-converted-space">
    <w:name w:val="apple-converted-space"/>
    <w:basedOn w:val="DefaultParagraphFont"/>
    <w:rsid w:val="004F1E2C"/>
  </w:style>
  <w:style w:type="character" w:customStyle="1" w:styleId="aqj">
    <w:name w:val="aqj"/>
    <w:basedOn w:val="DefaultParagraphFont"/>
    <w:rsid w:val="004F1E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F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0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603A"/>
    <w:rPr>
      <w:rFonts w:ascii="Tahoma" w:hAnsi="Tahoma" w:cs="Tahoma"/>
      <w:sz w:val="16"/>
      <w:szCs w:val="16"/>
    </w:rPr>
  </w:style>
  <w:style w:type="paragraph" w:styleId="Header">
    <w:name w:val="header"/>
    <w:basedOn w:val="Normal"/>
    <w:link w:val="HeaderChar"/>
    <w:uiPriority w:val="99"/>
    <w:unhideWhenUsed/>
    <w:rsid w:val="00F6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03A"/>
  </w:style>
  <w:style w:type="paragraph" w:styleId="Footer">
    <w:name w:val="footer"/>
    <w:basedOn w:val="Normal"/>
    <w:link w:val="FooterChar"/>
    <w:uiPriority w:val="99"/>
    <w:unhideWhenUsed/>
    <w:rsid w:val="00F6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03A"/>
  </w:style>
  <w:style w:type="paragraph" w:styleId="NormalWeb">
    <w:name w:val="Normal (Web)"/>
    <w:basedOn w:val="Normal"/>
    <w:uiPriority w:val="99"/>
    <w:unhideWhenUsed/>
    <w:rsid w:val="004D6170"/>
    <w:pPr>
      <w:spacing w:before="100" w:beforeAutospacing="1" w:after="100" w:afterAutospacing="1" w:line="240" w:lineRule="auto"/>
    </w:pPr>
    <w:rPr>
      <w:rFonts w:ascii="Times New Roman" w:eastAsia="Times New Roman" w:hAnsi="Times New Roman"/>
      <w:sz w:val="24"/>
      <w:szCs w:val="24"/>
    </w:rPr>
  </w:style>
  <w:style w:type="paragraph" w:customStyle="1" w:styleId="ColorfulList-Accent11">
    <w:name w:val="Colorful List - Accent 11"/>
    <w:basedOn w:val="Normal"/>
    <w:uiPriority w:val="34"/>
    <w:qFormat/>
    <w:rsid w:val="00DF7E9B"/>
    <w:pPr>
      <w:ind w:left="720"/>
      <w:contextualSpacing/>
    </w:pPr>
  </w:style>
  <w:style w:type="character" w:customStyle="1" w:styleId="apple-tab-span">
    <w:name w:val="apple-tab-span"/>
    <w:basedOn w:val="DefaultParagraphFont"/>
    <w:rsid w:val="00555840"/>
  </w:style>
  <w:style w:type="table" w:styleId="TableGrid">
    <w:name w:val="Table Grid"/>
    <w:basedOn w:val="TableNormal"/>
    <w:uiPriority w:val="59"/>
    <w:rsid w:val="00087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4">
    <w:name w:val="Medium Grid 3 Accent 4"/>
    <w:basedOn w:val="TableNormal"/>
    <w:uiPriority w:val="60"/>
    <w:rsid w:val="0018761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apple-converted-space">
    <w:name w:val="apple-converted-space"/>
    <w:basedOn w:val="DefaultParagraphFont"/>
    <w:rsid w:val="004F1E2C"/>
  </w:style>
  <w:style w:type="character" w:customStyle="1" w:styleId="aqj">
    <w:name w:val="aqj"/>
    <w:basedOn w:val="DefaultParagraphFont"/>
    <w:rsid w:val="004F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5152">
      <w:bodyDiv w:val="1"/>
      <w:marLeft w:val="0"/>
      <w:marRight w:val="0"/>
      <w:marTop w:val="0"/>
      <w:marBottom w:val="0"/>
      <w:divBdr>
        <w:top w:val="none" w:sz="0" w:space="0" w:color="auto"/>
        <w:left w:val="none" w:sz="0" w:space="0" w:color="auto"/>
        <w:bottom w:val="none" w:sz="0" w:space="0" w:color="auto"/>
        <w:right w:val="none" w:sz="0" w:space="0" w:color="auto"/>
      </w:divBdr>
    </w:div>
    <w:div w:id="368186592">
      <w:bodyDiv w:val="1"/>
      <w:marLeft w:val="0"/>
      <w:marRight w:val="0"/>
      <w:marTop w:val="0"/>
      <w:marBottom w:val="0"/>
      <w:divBdr>
        <w:top w:val="none" w:sz="0" w:space="0" w:color="auto"/>
        <w:left w:val="none" w:sz="0" w:space="0" w:color="auto"/>
        <w:bottom w:val="none" w:sz="0" w:space="0" w:color="auto"/>
        <w:right w:val="none" w:sz="0" w:space="0" w:color="auto"/>
      </w:divBdr>
    </w:div>
    <w:div w:id="375662056">
      <w:bodyDiv w:val="1"/>
      <w:marLeft w:val="0"/>
      <w:marRight w:val="0"/>
      <w:marTop w:val="0"/>
      <w:marBottom w:val="0"/>
      <w:divBdr>
        <w:top w:val="none" w:sz="0" w:space="0" w:color="auto"/>
        <w:left w:val="none" w:sz="0" w:space="0" w:color="auto"/>
        <w:bottom w:val="none" w:sz="0" w:space="0" w:color="auto"/>
        <w:right w:val="none" w:sz="0" w:space="0" w:color="auto"/>
      </w:divBdr>
    </w:div>
    <w:div w:id="507865476">
      <w:bodyDiv w:val="1"/>
      <w:marLeft w:val="0"/>
      <w:marRight w:val="0"/>
      <w:marTop w:val="0"/>
      <w:marBottom w:val="0"/>
      <w:divBdr>
        <w:top w:val="none" w:sz="0" w:space="0" w:color="auto"/>
        <w:left w:val="none" w:sz="0" w:space="0" w:color="auto"/>
        <w:bottom w:val="none" w:sz="0" w:space="0" w:color="auto"/>
        <w:right w:val="none" w:sz="0" w:space="0" w:color="auto"/>
      </w:divBdr>
    </w:div>
    <w:div w:id="565721140">
      <w:bodyDiv w:val="1"/>
      <w:marLeft w:val="0"/>
      <w:marRight w:val="0"/>
      <w:marTop w:val="0"/>
      <w:marBottom w:val="0"/>
      <w:divBdr>
        <w:top w:val="none" w:sz="0" w:space="0" w:color="auto"/>
        <w:left w:val="none" w:sz="0" w:space="0" w:color="auto"/>
        <w:bottom w:val="none" w:sz="0" w:space="0" w:color="auto"/>
        <w:right w:val="none" w:sz="0" w:space="0" w:color="auto"/>
      </w:divBdr>
    </w:div>
    <w:div w:id="755789714">
      <w:bodyDiv w:val="1"/>
      <w:marLeft w:val="0"/>
      <w:marRight w:val="0"/>
      <w:marTop w:val="0"/>
      <w:marBottom w:val="0"/>
      <w:divBdr>
        <w:top w:val="none" w:sz="0" w:space="0" w:color="auto"/>
        <w:left w:val="none" w:sz="0" w:space="0" w:color="auto"/>
        <w:bottom w:val="none" w:sz="0" w:space="0" w:color="auto"/>
        <w:right w:val="none" w:sz="0" w:space="0" w:color="auto"/>
      </w:divBdr>
    </w:div>
    <w:div w:id="817916513">
      <w:bodyDiv w:val="1"/>
      <w:marLeft w:val="0"/>
      <w:marRight w:val="0"/>
      <w:marTop w:val="0"/>
      <w:marBottom w:val="0"/>
      <w:divBdr>
        <w:top w:val="none" w:sz="0" w:space="0" w:color="auto"/>
        <w:left w:val="none" w:sz="0" w:space="0" w:color="auto"/>
        <w:bottom w:val="none" w:sz="0" w:space="0" w:color="auto"/>
        <w:right w:val="none" w:sz="0" w:space="0" w:color="auto"/>
      </w:divBdr>
      <w:divsChild>
        <w:div w:id="324627822">
          <w:marLeft w:val="0"/>
          <w:marRight w:val="0"/>
          <w:marTop w:val="0"/>
          <w:marBottom w:val="0"/>
          <w:divBdr>
            <w:top w:val="none" w:sz="0" w:space="0" w:color="auto"/>
            <w:left w:val="none" w:sz="0" w:space="0" w:color="auto"/>
            <w:bottom w:val="none" w:sz="0" w:space="0" w:color="auto"/>
            <w:right w:val="none" w:sz="0" w:space="0" w:color="auto"/>
          </w:divBdr>
          <w:divsChild>
            <w:div w:id="29185859">
              <w:marLeft w:val="0"/>
              <w:marRight w:val="0"/>
              <w:marTop w:val="0"/>
              <w:marBottom w:val="0"/>
              <w:divBdr>
                <w:top w:val="none" w:sz="0" w:space="0" w:color="auto"/>
                <w:left w:val="none" w:sz="0" w:space="0" w:color="auto"/>
                <w:bottom w:val="none" w:sz="0" w:space="0" w:color="auto"/>
                <w:right w:val="none" w:sz="0" w:space="0" w:color="auto"/>
              </w:divBdr>
            </w:div>
            <w:div w:id="106390842">
              <w:marLeft w:val="0"/>
              <w:marRight w:val="0"/>
              <w:marTop w:val="0"/>
              <w:marBottom w:val="0"/>
              <w:divBdr>
                <w:top w:val="none" w:sz="0" w:space="0" w:color="auto"/>
                <w:left w:val="none" w:sz="0" w:space="0" w:color="auto"/>
                <w:bottom w:val="none" w:sz="0" w:space="0" w:color="auto"/>
                <w:right w:val="none" w:sz="0" w:space="0" w:color="auto"/>
              </w:divBdr>
            </w:div>
            <w:div w:id="325286979">
              <w:marLeft w:val="0"/>
              <w:marRight w:val="0"/>
              <w:marTop w:val="0"/>
              <w:marBottom w:val="0"/>
              <w:divBdr>
                <w:top w:val="none" w:sz="0" w:space="0" w:color="auto"/>
                <w:left w:val="none" w:sz="0" w:space="0" w:color="auto"/>
                <w:bottom w:val="none" w:sz="0" w:space="0" w:color="auto"/>
                <w:right w:val="none" w:sz="0" w:space="0" w:color="auto"/>
              </w:divBdr>
            </w:div>
            <w:div w:id="332880919">
              <w:marLeft w:val="0"/>
              <w:marRight w:val="0"/>
              <w:marTop w:val="0"/>
              <w:marBottom w:val="0"/>
              <w:divBdr>
                <w:top w:val="none" w:sz="0" w:space="0" w:color="auto"/>
                <w:left w:val="none" w:sz="0" w:space="0" w:color="auto"/>
                <w:bottom w:val="none" w:sz="0" w:space="0" w:color="auto"/>
                <w:right w:val="none" w:sz="0" w:space="0" w:color="auto"/>
              </w:divBdr>
            </w:div>
            <w:div w:id="428040972">
              <w:marLeft w:val="0"/>
              <w:marRight w:val="0"/>
              <w:marTop w:val="0"/>
              <w:marBottom w:val="0"/>
              <w:divBdr>
                <w:top w:val="none" w:sz="0" w:space="0" w:color="auto"/>
                <w:left w:val="none" w:sz="0" w:space="0" w:color="auto"/>
                <w:bottom w:val="none" w:sz="0" w:space="0" w:color="auto"/>
                <w:right w:val="none" w:sz="0" w:space="0" w:color="auto"/>
              </w:divBdr>
            </w:div>
            <w:div w:id="456722240">
              <w:marLeft w:val="0"/>
              <w:marRight w:val="0"/>
              <w:marTop w:val="0"/>
              <w:marBottom w:val="0"/>
              <w:divBdr>
                <w:top w:val="none" w:sz="0" w:space="0" w:color="auto"/>
                <w:left w:val="none" w:sz="0" w:space="0" w:color="auto"/>
                <w:bottom w:val="none" w:sz="0" w:space="0" w:color="auto"/>
                <w:right w:val="none" w:sz="0" w:space="0" w:color="auto"/>
              </w:divBdr>
            </w:div>
            <w:div w:id="573781302">
              <w:marLeft w:val="0"/>
              <w:marRight w:val="0"/>
              <w:marTop w:val="0"/>
              <w:marBottom w:val="0"/>
              <w:divBdr>
                <w:top w:val="none" w:sz="0" w:space="0" w:color="auto"/>
                <w:left w:val="none" w:sz="0" w:space="0" w:color="auto"/>
                <w:bottom w:val="none" w:sz="0" w:space="0" w:color="auto"/>
                <w:right w:val="none" w:sz="0" w:space="0" w:color="auto"/>
              </w:divBdr>
            </w:div>
            <w:div w:id="667170052">
              <w:marLeft w:val="0"/>
              <w:marRight w:val="0"/>
              <w:marTop w:val="0"/>
              <w:marBottom w:val="0"/>
              <w:divBdr>
                <w:top w:val="none" w:sz="0" w:space="0" w:color="auto"/>
                <w:left w:val="none" w:sz="0" w:space="0" w:color="auto"/>
                <w:bottom w:val="none" w:sz="0" w:space="0" w:color="auto"/>
                <w:right w:val="none" w:sz="0" w:space="0" w:color="auto"/>
              </w:divBdr>
            </w:div>
            <w:div w:id="673151109">
              <w:marLeft w:val="0"/>
              <w:marRight w:val="0"/>
              <w:marTop w:val="0"/>
              <w:marBottom w:val="0"/>
              <w:divBdr>
                <w:top w:val="none" w:sz="0" w:space="0" w:color="auto"/>
                <w:left w:val="none" w:sz="0" w:space="0" w:color="auto"/>
                <w:bottom w:val="none" w:sz="0" w:space="0" w:color="auto"/>
                <w:right w:val="none" w:sz="0" w:space="0" w:color="auto"/>
              </w:divBdr>
            </w:div>
            <w:div w:id="838540423">
              <w:marLeft w:val="0"/>
              <w:marRight w:val="0"/>
              <w:marTop w:val="0"/>
              <w:marBottom w:val="0"/>
              <w:divBdr>
                <w:top w:val="none" w:sz="0" w:space="0" w:color="auto"/>
                <w:left w:val="none" w:sz="0" w:space="0" w:color="auto"/>
                <w:bottom w:val="none" w:sz="0" w:space="0" w:color="auto"/>
                <w:right w:val="none" w:sz="0" w:space="0" w:color="auto"/>
              </w:divBdr>
            </w:div>
            <w:div w:id="876239910">
              <w:marLeft w:val="0"/>
              <w:marRight w:val="0"/>
              <w:marTop w:val="0"/>
              <w:marBottom w:val="0"/>
              <w:divBdr>
                <w:top w:val="none" w:sz="0" w:space="0" w:color="auto"/>
                <w:left w:val="none" w:sz="0" w:space="0" w:color="auto"/>
                <w:bottom w:val="none" w:sz="0" w:space="0" w:color="auto"/>
                <w:right w:val="none" w:sz="0" w:space="0" w:color="auto"/>
              </w:divBdr>
            </w:div>
            <w:div w:id="924653717">
              <w:marLeft w:val="0"/>
              <w:marRight w:val="0"/>
              <w:marTop w:val="0"/>
              <w:marBottom w:val="0"/>
              <w:divBdr>
                <w:top w:val="none" w:sz="0" w:space="0" w:color="auto"/>
                <w:left w:val="none" w:sz="0" w:space="0" w:color="auto"/>
                <w:bottom w:val="none" w:sz="0" w:space="0" w:color="auto"/>
                <w:right w:val="none" w:sz="0" w:space="0" w:color="auto"/>
              </w:divBdr>
            </w:div>
            <w:div w:id="1024281225">
              <w:marLeft w:val="0"/>
              <w:marRight w:val="0"/>
              <w:marTop w:val="0"/>
              <w:marBottom w:val="0"/>
              <w:divBdr>
                <w:top w:val="none" w:sz="0" w:space="0" w:color="auto"/>
                <w:left w:val="none" w:sz="0" w:space="0" w:color="auto"/>
                <w:bottom w:val="none" w:sz="0" w:space="0" w:color="auto"/>
                <w:right w:val="none" w:sz="0" w:space="0" w:color="auto"/>
              </w:divBdr>
            </w:div>
            <w:div w:id="1037659308">
              <w:marLeft w:val="0"/>
              <w:marRight w:val="0"/>
              <w:marTop w:val="0"/>
              <w:marBottom w:val="0"/>
              <w:divBdr>
                <w:top w:val="none" w:sz="0" w:space="0" w:color="auto"/>
                <w:left w:val="none" w:sz="0" w:space="0" w:color="auto"/>
                <w:bottom w:val="none" w:sz="0" w:space="0" w:color="auto"/>
                <w:right w:val="none" w:sz="0" w:space="0" w:color="auto"/>
              </w:divBdr>
            </w:div>
            <w:div w:id="1107382228">
              <w:marLeft w:val="0"/>
              <w:marRight w:val="0"/>
              <w:marTop w:val="0"/>
              <w:marBottom w:val="0"/>
              <w:divBdr>
                <w:top w:val="none" w:sz="0" w:space="0" w:color="auto"/>
                <w:left w:val="none" w:sz="0" w:space="0" w:color="auto"/>
                <w:bottom w:val="none" w:sz="0" w:space="0" w:color="auto"/>
                <w:right w:val="none" w:sz="0" w:space="0" w:color="auto"/>
              </w:divBdr>
            </w:div>
            <w:div w:id="1324234102">
              <w:marLeft w:val="0"/>
              <w:marRight w:val="0"/>
              <w:marTop w:val="0"/>
              <w:marBottom w:val="0"/>
              <w:divBdr>
                <w:top w:val="none" w:sz="0" w:space="0" w:color="auto"/>
                <w:left w:val="none" w:sz="0" w:space="0" w:color="auto"/>
                <w:bottom w:val="none" w:sz="0" w:space="0" w:color="auto"/>
                <w:right w:val="none" w:sz="0" w:space="0" w:color="auto"/>
              </w:divBdr>
            </w:div>
            <w:div w:id="1543714870">
              <w:marLeft w:val="0"/>
              <w:marRight w:val="0"/>
              <w:marTop w:val="0"/>
              <w:marBottom w:val="0"/>
              <w:divBdr>
                <w:top w:val="none" w:sz="0" w:space="0" w:color="auto"/>
                <w:left w:val="none" w:sz="0" w:space="0" w:color="auto"/>
                <w:bottom w:val="none" w:sz="0" w:space="0" w:color="auto"/>
                <w:right w:val="none" w:sz="0" w:space="0" w:color="auto"/>
              </w:divBdr>
            </w:div>
            <w:div w:id="1732850786">
              <w:marLeft w:val="0"/>
              <w:marRight w:val="0"/>
              <w:marTop w:val="0"/>
              <w:marBottom w:val="0"/>
              <w:divBdr>
                <w:top w:val="none" w:sz="0" w:space="0" w:color="auto"/>
                <w:left w:val="none" w:sz="0" w:space="0" w:color="auto"/>
                <w:bottom w:val="none" w:sz="0" w:space="0" w:color="auto"/>
                <w:right w:val="none" w:sz="0" w:space="0" w:color="auto"/>
              </w:divBdr>
            </w:div>
            <w:div w:id="1747604057">
              <w:marLeft w:val="0"/>
              <w:marRight w:val="0"/>
              <w:marTop w:val="0"/>
              <w:marBottom w:val="0"/>
              <w:divBdr>
                <w:top w:val="none" w:sz="0" w:space="0" w:color="auto"/>
                <w:left w:val="none" w:sz="0" w:space="0" w:color="auto"/>
                <w:bottom w:val="none" w:sz="0" w:space="0" w:color="auto"/>
                <w:right w:val="none" w:sz="0" w:space="0" w:color="auto"/>
              </w:divBdr>
            </w:div>
            <w:div w:id="1854682668">
              <w:marLeft w:val="0"/>
              <w:marRight w:val="0"/>
              <w:marTop w:val="0"/>
              <w:marBottom w:val="0"/>
              <w:divBdr>
                <w:top w:val="none" w:sz="0" w:space="0" w:color="auto"/>
                <w:left w:val="none" w:sz="0" w:space="0" w:color="auto"/>
                <w:bottom w:val="none" w:sz="0" w:space="0" w:color="auto"/>
                <w:right w:val="none" w:sz="0" w:space="0" w:color="auto"/>
              </w:divBdr>
            </w:div>
            <w:div w:id="1923642139">
              <w:marLeft w:val="0"/>
              <w:marRight w:val="0"/>
              <w:marTop w:val="0"/>
              <w:marBottom w:val="0"/>
              <w:divBdr>
                <w:top w:val="none" w:sz="0" w:space="0" w:color="auto"/>
                <w:left w:val="none" w:sz="0" w:space="0" w:color="auto"/>
                <w:bottom w:val="none" w:sz="0" w:space="0" w:color="auto"/>
                <w:right w:val="none" w:sz="0" w:space="0" w:color="auto"/>
              </w:divBdr>
            </w:div>
            <w:div w:id="2042129149">
              <w:marLeft w:val="0"/>
              <w:marRight w:val="0"/>
              <w:marTop w:val="0"/>
              <w:marBottom w:val="0"/>
              <w:divBdr>
                <w:top w:val="none" w:sz="0" w:space="0" w:color="auto"/>
                <w:left w:val="none" w:sz="0" w:space="0" w:color="auto"/>
                <w:bottom w:val="none" w:sz="0" w:space="0" w:color="auto"/>
                <w:right w:val="none" w:sz="0" w:space="0" w:color="auto"/>
              </w:divBdr>
            </w:div>
            <w:div w:id="2056926622">
              <w:marLeft w:val="0"/>
              <w:marRight w:val="0"/>
              <w:marTop w:val="0"/>
              <w:marBottom w:val="0"/>
              <w:divBdr>
                <w:top w:val="none" w:sz="0" w:space="0" w:color="auto"/>
                <w:left w:val="none" w:sz="0" w:space="0" w:color="auto"/>
                <w:bottom w:val="none" w:sz="0" w:space="0" w:color="auto"/>
                <w:right w:val="none" w:sz="0" w:space="0" w:color="auto"/>
              </w:divBdr>
            </w:div>
          </w:divsChild>
        </w:div>
        <w:div w:id="1167743912">
          <w:marLeft w:val="0"/>
          <w:marRight w:val="0"/>
          <w:marTop w:val="0"/>
          <w:marBottom w:val="0"/>
          <w:divBdr>
            <w:top w:val="none" w:sz="0" w:space="0" w:color="auto"/>
            <w:left w:val="none" w:sz="0" w:space="0" w:color="auto"/>
            <w:bottom w:val="none" w:sz="0" w:space="0" w:color="auto"/>
            <w:right w:val="none" w:sz="0" w:space="0" w:color="auto"/>
          </w:divBdr>
        </w:div>
      </w:divsChild>
    </w:div>
    <w:div w:id="903567424">
      <w:bodyDiv w:val="1"/>
      <w:marLeft w:val="0"/>
      <w:marRight w:val="0"/>
      <w:marTop w:val="0"/>
      <w:marBottom w:val="0"/>
      <w:divBdr>
        <w:top w:val="none" w:sz="0" w:space="0" w:color="auto"/>
        <w:left w:val="none" w:sz="0" w:space="0" w:color="auto"/>
        <w:bottom w:val="none" w:sz="0" w:space="0" w:color="auto"/>
        <w:right w:val="none" w:sz="0" w:space="0" w:color="auto"/>
      </w:divBdr>
    </w:div>
    <w:div w:id="1128282575">
      <w:bodyDiv w:val="1"/>
      <w:marLeft w:val="0"/>
      <w:marRight w:val="0"/>
      <w:marTop w:val="0"/>
      <w:marBottom w:val="0"/>
      <w:divBdr>
        <w:top w:val="none" w:sz="0" w:space="0" w:color="auto"/>
        <w:left w:val="none" w:sz="0" w:space="0" w:color="auto"/>
        <w:bottom w:val="none" w:sz="0" w:space="0" w:color="auto"/>
        <w:right w:val="none" w:sz="0" w:space="0" w:color="auto"/>
      </w:divBdr>
    </w:div>
    <w:div w:id="1225026255">
      <w:bodyDiv w:val="1"/>
      <w:marLeft w:val="0"/>
      <w:marRight w:val="0"/>
      <w:marTop w:val="0"/>
      <w:marBottom w:val="0"/>
      <w:divBdr>
        <w:top w:val="none" w:sz="0" w:space="0" w:color="auto"/>
        <w:left w:val="none" w:sz="0" w:space="0" w:color="auto"/>
        <w:bottom w:val="none" w:sz="0" w:space="0" w:color="auto"/>
        <w:right w:val="none" w:sz="0" w:space="0" w:color="auto"/>
      </w:divBdr>
      <w:divsChild>
        <w:div w:id="1319921266">
          <w:marLeft w:val="0"/>
          <w:marRight w:val="0"/>
          <w:marTop w:val="0"/>
          <w:marBottom w:val="0"/>
          <w:divBdr>
            <w:top w:val="none" w:sz="0" w:space="0" w:color="auto"/>
            <w:left w:val="none" w:sz="0" w:space="0" w:color="auto"/>
            <w:bottom w:val="none" w:sz="0" w:space="0" w:color="auto"/>
            <w:right w:val="none" w:sz="0" w:space="0" w:color="auto"/>
          </w:divBdr>
          <w:divsChild>
            <w:div w:id="113521713">
              <w:marLeft w:val="0"/>
              <w:marRight w:val="0"/>
              <w:marTop w:val="0"/>
              <w:marBottom w:val="0"/>
              <w:divBdr>
                <w:top w:val="none" w:sz="0" w:space="0" w:color="auto"/>
                <w:left w:val="none" w:sz="0" w:space="0" w:color="auto"/>
                <w:bottom w:val="none" w:sz="0" w:space="0" w:color="auto"/>
                <w:right w:val="none" w:sz="0" w:space="0" w:color="auto"/>
              </w:divBdr>
            </w:div>
            <w:div w:id="210772076">
              <w:marLeft w:val="0"/>
              <w:marRight w:val="0"/>
              <w:marTop w:val="0"/>
              <w:marBottom w:val="0"/>
              <w:divBdr>
                <w:top w:val="none" w:sz="0" w:space="0" w:color="auto"/>
                <w:left w:val="none" w:sz="0" w:space="0" w:color="auto"/>
                <w:bottom w:val="none" w:sz="0" w:space="0" w:color="auto"/>
                <w:right w:val="none" w:sz="0" w:space="0" w:color="auto"/>
              </w:divBdr>
            </w:div>
            <w:div w:id="305818039">
              <w:marLeft w:val="0"/>
              <w:marRight w:val="0"/>
              <w:marTop w:val="0"/>
              <w:marBottom w:val="0"/>
              <w:divBdr>
                <w:top w:val="none" w:sz="0" w:space="0" w:color="auto"/>
                <w:left w:val="none" w:sz="0" w:space="0" w:color="auto"/>
                <w:bottom w:val="none" w:sz="0" w:space="0" w:color="auto"/>
                <w:right w:val="none" w:sz="0" w:space="0" w:color="auto"/>
              </w:divBdr>
            </w:div>
            <w:div w:id="351958140">
              <w:marLeft w:val="0"/>
              <w:marRight w:val="0"/>
              <w:marTop w:val="0"/>
              <w:marBottom w:val="0"/>
              <w:divBdr>
                <w:top w:val="none" w:sz="0" w:space="0" w:color="auto"/>
                <w:left w:val="none" w:sz="0" w:space="0" w:color="auto"/>
                <w:bottom w:val="none" w:sz="0" w:space="0" w:color="auto"/>
                <w:right w:val="none" w:sz="0" w:space="0" w:color="auto"/>
              </w:divBdr>
            </w:div>
            <w:div w:id="418671755">
              <w:marLeft w:val="0"/>
              <w:marRight w:val="0"/>
              <w:marTop w:val="0"/>
              <w:marBottom w:val="0"/>
              <w:divBdr>
                <w:top w:val="none" w:sz="0" w:space="0" w:color="auto"/>
                <w:left w:val="none" w:sz="0" w:space="0" w:color="auto"/>
                <w:bottom w:val="none" w:sz="0" w:space="0" w:color="auto"/>
                <w:right w:val="none" w:sz="0" w:space="0" w:color="auto"/>
              </w:divBdr>
            </w:div>
            <w:div w:id="501622970">
              <w:marLeft w:val="0"/>
              <w:marRight w:val="0"/>
              <w:marTop w:val="0"/>
              <w:marBottom w:val="0"/>
              <w:divBdr>
                <w:top w:val="none" w:sz="0" w:space="0" w:color="auto"/>
                <w:left w:val="none" w:sz="0" w:space="0" w:color="auto"/>
                <w:bottom w:val="none" w:sz="0" w:space="0" w:color="auto"/>
                <w:right w:val="none" w:sz="0" w:space="0" w:color="auto"/>
              </w:divBdr>
            </w:div>
            <w:div w:id="679699541">
              <w:marLeft w:val="0"/>
              <w:marRight w:val="0"/>
              <w:marTop w:val="0"/>
              <w:marBottom w:val="0"/>
              <w:divBdr>
                <w:top w:val="none" w:sz="0" w:space="0" w:color="auto"/>
                <w:left w:val="none" w:sz="0" w:space="0" w:color="auto"/>
                <w:bottom w:val="none" w:sz="0" w:space="0" w:color="auto"/>
                <w:right w:val="none" w:sz="0" w:space="0" w:color="auto"/>
              </w:divBdr>
            </w:div>
            <w:div w:id="728115690">
              <w:marLeft w:val="0"/>
              <w:marRight w:val="0"/>
              <w:marTop w:val="0"/>
              <w:marBottom w:val="0"/>
              <w:divBdr>
                <w:top w:val="none" w:sz="0" w:space="0" w:color="auto"/>
                <w:left w:val="none" w:sz="0" w:space="0" w:color="auto"/>
                <w:bottom w:val="none" w:sz="0" w:space="0" w:color="auto"/>
                <w:right w:val="none" w:sz="0" w:space="0" w:color="auto"/>
              </w:divBdr>
            </w:div>
            <w:div w:id="740834445">
              <w:marLeft w:val="0"/>
              <w:marRight w:val="0"/>
              <w:marTop w:val="0"/>
              <w:marBottom w:val="0"/>
              <w:divBdr>
                <w:top w:val="none" w:sz="0" w:space="0" w:color="auto"/>
                <w:left w:val="none" w:sz="0" w:space="0" w:color="auto"/>
                <w:bottom w:val="none" w:sz="0" w:space="0" w:color="auto"/>
                <w:right w:val="none" w:sz="0" w:space="0" w:color="auto"/>
              </w:divBdr>
            </w:div>
            <w:div w:id="994384182">
              <w:marLeft w:val="0"/>
              <w:marRight w:val="0"/>
              <w:marTop w:val="0"/>
              <w:marBottom w:val="0"/>
              <w:divBdr>
                <w:top w:val="none" w:sz="0" w:space="0" w:color="auto"/>
                <w:left w:val="none" w:sz="0" w:space="0" w:color="auto"/>
                <w:bottom w:val="none" w:sz="0" w:space="0" w:color="auto"/>
                <w:right w:val="none" w:sz="0" w:space="0" w:color="auto"/>
              </w:divBdr>
            </w:div>
            <w:div w:id="1030493747">
              <w:marLeft w:val="0"/>
              <w:marRight w:val="0"/>
              <w:marTop w:val="0"/>
              <w:marBottom w:val="0"/>
              <w:divBdr>
                <w:top w:val="none" w:sz="0" w:space="0" w:color="auto"/>
                <w:left w:val="none" w:sz="0" w:space="0" w:color="auto"/>
                <w:bottom w:val="none" w:sz="0" w:space="0" w:color="auto"/>
                <w:right w:val="none" w:sz="0" w:space="0" w:color="auto"/>
              </w:divBdr>
            </w:div>
            <w:div w:id="1038429253">
              <w:marLeft w:val="0"/>
              <w:marRight w:val="0"/>
              <w:marTop w:val="0"/>
              <w:marBottom w:val="0"/>
              <w:divBdr>
                <w:top w:val="none" w:sz="0" w:space="0" w:color="auto"/>
                <w:left w:val="none" w:sz="0" w:space="0" w:color="auto"/>
                <w:bottom w:val="none" w:sz="0" w:space="0" w:color="auto"/>
                <w:right w:val="none" w:sz="0" w:space="0" w:color="auto"/>
              </w:divBdr>
            </w:div>
            <w:div w:id="1049500066">
              <w:marLeft w:val="0"/>
              <w:marRight w:val="0"/>
              <w:marTop w:val="0"/>
              <w:marBottom w:val="0"/>
              <w:divBdr>
                <w:top w:val="none" w:sz="0" w:space="0" w:color="auto"/>
                <w:left w:val="none" w:sz="0" w:space="0" w:color="auto"/>
                <w:bottom w:val="none" w:sz="0" w:space="0" w:color="auto"/>
                <w:right w:val="none" w:sz="0" w:space="0" w:color="auto"/>
              </w:divBdr>
            </w:div>
            <w:div w:id="1072194795">
              <w:marLeft w:val="0"/>
              <w:marRight w:val="0"/>
              <w:marTop w:val="0"/>
              <w:marBottom w:val="0"/>
              <w:divBdr>
                <w:top w:val="none" w:sz="0" w:space="0" w:color="auto"/>
                <w:left w:val="none" w:sz="0" w:space="0" w:color="auto"/>
                <w:bottom w:val="none" w:sz="0" w:space="0" w:color="auto"/>
                <w:right w:val="none" w:sz="0" w:space="0" w:color="auto"/>
              </w:divBdr>
            </w:div>
            <w:div w:id="1091124282">
              <w:marLeft w:val="0"/>
              <w:marRight w:val="0"/>
              <w:marTop w:val="0"/>
              <w:marBottom w:val="0"/>
              <w:divBdr>
                <w:top w:val="none" w:sz="0" w:space="0" w:color="auto"/>
                <w:left w:val="none" w:sz="0" w:space="0" w:color="auto"/>
                <w:bottom w:val="none" w:sz="0" w:space="0" w:color="auto"/>
                <w:right w:val="none" w:sz="0" w:space="0" w:color="auto"/>
              </w:divBdr>
            </w:div>
            <w:div w:id="1166240373">
              <w:marLeft w:val="0"/>
              <w:marRight w:val="0"/>
              <w:marTop w:val="0"/>
              <w:marBottom w:val="0"/>
              <w:divBdr>
                <w:top w:val="none" w:sz="0" w:space="0" w:color="auto"/>
                <w:left w:val="none" w:sz="0" w:space="0" w:color="auto"/>
                <w:bottom w:val="none" w:sz="0" w:space="0" w:color="auto"/>
                <w:right w:val="none" w:sz="0" w:space="0" w:color="auto"/>
              </w:divBdr>
            </w:div>
            <w:div w:id="1611817055">
              <w:marLeft w:val="0"/>
              <w:marRight w:val="0"/>
              <w:marTop w:val="0"/>
              <w:marBottom w:val="0"/>
              <w:divBdr>
                <w:top w:val="none" w:sz="0" w:space="0" w:color="auto"/>
                <w:left w:val="none" w:sz="0" w:space="0" w:color="auto"/>
                <w:bottom w:val="none" w:sz="0" w:space="0" w:color="auto"/>
                <w:right w:val="none" w:sz="0" w:space="0" w:color="auto"/>
              </w:divBdr>
            </w:div>
            <w:div w:id="1650867322">
              <w:marLeft w:val="0"/>
              <w:marRight w:val="0"/>
              <w:marTop w:val="0"/>
              <w:marBottom w:val="0"/>
              <w:divBdr>
                <w:top w:val="none" w:sz="0" w:space="0" w:color="auto"/>
                <w:left w:val="none" w:sz="0" w:space="0" w:color="auto"/>
                <w:bottom w:val="none" w:sz="0" w:space="0" w:color="auto"/>
                <w:right w:val="none" w:sz="0" w:space="0" w:color="auto"/>
              </w:divBdr>
            </w:div>
            <w:div w:id="1733964751">
              <w:marLeft w:val="0"/>
              <w:marRight w:val="0"/>
              <w:marTop w:val="0"/>
              <w:marBottom w:val="0"/>
              <w:divBdr>
                <w:top w:val="none" w:sz="0" w:space="0" w:color="auto"/>
                <w:left w:val="none" w:sz="0" w:space="0" w:color="auto"/>
                <w:bottom w:val="none" w:sz="0" w:space="0" w:color="auto"/>
                <w:right w:val="none" w:sz="0" w:space="0" w:color="auto"/>
              </w:divBdr>
            </w:div>
            <w:div w:id="1848058811">
              <w:marLeft w:val="0"/>
              <w:marRight w:val="0"/>
              <w:marTop w:val="0"/>
              <w:marBottom w:val="0"/>
              <w:divBdr>
                <w:top w:val="none" w:sz="0" w:space="0" w:color="auto"/>
                <w:left w:val="none" w:sz="0" w:space="0" w:color="auto"/>
                <w:bottom w:val="none" w:sz="0" w:space="0" w:color="auto"/>
                <w:right w:val="none" w:sz="0" w:space="0" w:color="auto"/>
              </w:divBdr>
            </w:div>
            <w:div w:id="1952668829">
              <w:marLeft w:val="0"/>
              <w:marRight w:val="0"/>
              <w:marTop w:val="0"/>
              <w:marBottom w:val="0"/>
              <w:divBdr>
                <w:top w:val="none" w:sz="0" w:space="0" w:color="auto"/>
                <w:left w:val="none" w:sz="0" w:space="0" w:color="auto"/>
                <w:bottom w:val="none" w:sz="0" w:space="0" w:color="auto"/>
                <w:right w:val="none" w:sz="0" w:space="0" w:color="auto"/>
              </w:divBdr>
            </w:div>
            <w:div w:id="2010908338">
              <w:marLeft w:val="0"/>
              <w:marRight w:val="0"/>
              <w:marTop w:val="0"/>
              <w:marBottom w:val="0"/>
              <w:divBdr>
                <w:top w:val="none" w:sz="0" w:space="0" w:color="auto"/>
                <w:left w:val="none" w:sz="0" w:space="0" w:color="auto"/>
                <w:bottom w:val="none" w:sz="0" w:space="0" w:color="auto"/>
                <w:right w:val="none" w:sz="0" w:space="0" w:color="auto"/>
              </w:divBdr>
            </w:div>
            <w:div w:id="2024361773">
              <w:marLeft w:val="0"/>
              <w:marRight w:val="0"/>
              <w:marTop w:val="0"/>
              <w:marBottom w:val="0"/>
              <w:divBdr>
                <w:top w:val="none" w:sz="0" w:space="0" w:color="auto"/>
                <w:left w:val="none" w:sz="0" w:space="0" w:color="auto"/>
                <w:bottom w:val="none" w:sz="0" w:space="0" w:color="auto"/>
                <w:right w:val="none" w:sz="0" w:space="0" w:color="auto"/>
              </w:divBdr>
            </w:div>
          </w:divsChild>
        </w:div>
        <w:div w:id="1865358534">
          <w:marLeft w:val="0"/>
          <w:marRight w:val="0"/>
          <w:marTop w:val="0"/>
          <w:marBottom w:val="0"/>
          <w:divBdr>
            <w:top w:val="none" w:sz="0" w:space="0" w:color="auto"/>
            <w:left w:val="none" w:sz="0" w:space="0" w:color="auto"/>
            <w:bottom w:val="none" w:sz="0" w:space="0" w:color="auto"/>
            <w:right w:val="none" w:sz="0" w:space="0" w:color="auto"/>
          </w:divBdr>
        </w:div>
      </w:divsChild>
    </w:div>
    <w:div w:id="1328050110">
      <w:bodyDiv w:val="1"/>
      <w:marLeft w:val="0"/>
      <w:marRight w:val="0"/>
      <w:marTop w:val="0"/>
      <w:marBottom w:val="0"/>
      <w:divBdr>
        <w:top w:val="none" w:sz="0" w:space="0" w:color="auto"/>
        <w:left w:val="none" w:sz="0" w:space="0" w:color="auto"/>
        <w:bottom w:val="none" w:sz="0" w:space="0" w:color="auto"/>
        <w:right w:val="none" w:sz="0" w:space="0" w:color="auto"/>
      </w:divBdr>
    </w:div>
    <w:div w:id="1360861508">
      <w:bodyDiv w:val="1"/>
      <w:marLeft w:val="0"/>
      <w:marRight w:val="0"/>
      <w:marTop w:val="0"/>
      <w:marBottom w:val="0"/>
      <w:divBdr>
        <w:top w:val="none" w:sz="0" w:space="0" w:color="auto"/>
        <w:left w:val="none" w:sz="0" w:space="0" w:color="auto"/>
        <w:bottom w:val="none" w:sz="0" w:space="0" w:color="auto"/>
        <w:right w:val="none" w:sz="0" w:space="0" w:color="auto"/>
      </w:divBdr>
    </w:div>
    <w:div w:id="1495608587">
      <w:bodyDiv w:val="1"/>
      <w:marLeft w:val="0"/>
      <w:marRight w:val="0"/>
      <w:marTop w:val="0"/>
      <w:marBottom w:val="0"/>
      <w:divBdr>
        <w:top w:val="none" w:sz="0" w:space="0" w:color="auto"/>
        <w:left w:val="none" w:sz="0" w:space="0" w:color="auto"/>
        <w:bottom w:val="none" w:sz="0" w:space="0" w:color="auto"/>
        <w:right w:val="none" w:sz="0" w:space="0" w:color="auto"/>
      </w:divBdr>
      <w:divsChild>
        <w:div w:id="94520957">
          <w:marLeft w:val="0"/>
          <w:marRight w:val="0"/>
          <w:marTop w:val="0"/>
          <w:marBottom w:val="0"/>
          <w:divBdr>
            <w:top w:val="none" w:sz="0" w:space="0" w:color="auto"/>
            <w:left w:val="none" w:sz="0" w:space="0" w:color="auto"/>
            <w:bottom w:val="none" w:sz="0" w:space="0" w:color="auto"/>
            <w:right w:val="none" w:sz="0" w:space="0" w:color="auto"/>
          </w:divBdr>
          <w:divsChild>
            <w:div w:id="714352835">
              <w:marLeft w:val="0"/>
              <w:marRight w:val="0"/>
              <w:marTop w:val="0"/>
              <w:marBottom w:val="0"/>
              <w:divBdr>
                <w:top w:val="none" w:sz="0" w:space="0" w:color="auto"/>
                <w:left w:val="none" w:sz="0" w:space="0" w:color="auto"/>
                <w:bottom w:val="none" w:sz="0" w:space="0" w:color="auto"/>
                <w:right w:val="none" w:sz="0" w:space="0" w:color="auto"/>
              </w:divBdr>
            </w:div>
            <w:div w:id="910966016">
              <w:marLeft w:val="0"/>
              <w:marRight w:val="0"/>
              <w:marTop w:val="0"/>
              <w:marBottom w:val="0"/>
              <w:divBdr>
                <w:top w:val="none" w:sz="0" w:space="0" w:color="auto"/>
                <w:left w:val="none" w:sz="0" w:space="0" w:color="auto"/>
                <w:bottom w:val="none" w:sz="0" w:space="0" w:color="auto"/>
                <w:right w:val="none" w:sz="0" w:space="0" w:color="auto"/>
              </w:divBdr>
            </w:div>
            <w:div w:id="1103526410">
              <w:marLeft w:val="0"/>
              <w:marRight w:val="0"/>
              <w:marTop w:val="0"/>
              <w:marBottom w:val="0"/>
              <w:divBdr>
                <w:top w:val="none" w:sz="0" w:space="0" w:color="auto"/>
                <w:left w:val="none" w:sz="0" w:space="0" w:color="auto"/>
                <w:bottom w:val="none" w:sz="0" w:space="0" w:color="auto"/>
                <w:right w:val="none" w:sz="0" w:space="0" w:color="auto"/>
              </w:divBdr>
            </w:div>
            <w:div w:id="1328897572">
              <w:marLeft w:val="0"/>
              <w:marRight w:val="0"/>
              <w:marTop w:val="0"/>
              <w:marBottom w:val="0"/>
              <w:divBdr>
                <w:top w:val="none" w:sz="0" w:space="0" w:color="auto"/>
                <w:left w:val="none" w:sz="0" w:space="0" w:color="auto"/>
                <w:bottom w:val="none" w:sz="0" w:space="0" w:color="auto"/>
                <w:right w:val="none" w:sz="0" w:space="0" w:color="auto"/>
              </w:divBdr>
              <w:divsChild>
                <w:div w:id="84499291">
                  <w:marLeft w:val="0"/>
                  <w:marRight w:val="0"/>
                  <w:marTop w:val="0"/>
                  <w:marBottom w:val="0"/>
                  <w:divBdr>
                    <w:top w:val="none" w:sz="0" w:space="0" w:color="auto"/>
                    <w:left w:val="none" w:sz="0" w:space="0" w:color="auto"/>
                    <w:bottom w:val="none" w:sz="0" w:space="0" w:color="auto"/>
                    <w:right w:val="none" w:sz="0" w:space="0" w:color="auto"/>
                  </w:divBdr>
                  <w:divsChild>
                    <w:div w:id="1455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8756">
              <w:marLeft w:val="0"/>
              <w:marRight w:val="0"/>
              <w:marTop w:val="0"/>
              <w:marBottom w:val="0"/>
              <w:divBdr>
                <w:top w:val="none" w:sz="0" w:space="0" w:color="auto"/>
                <w:left w:val="none" w:sz="0" w:space="0" w:color="auto"/>
                <w:bottom w:val="none" w:sz="0" w:space="0" w:color="auto"/>
                <w:right w:val="none" w:sz="0" w:space="0" w:color="auto"/>
              </w:divBdr>
            </w:div>
            <w:div w:id="1873151274">
              <w:marLeft w:val="0"/>
              <w:marRight w:val="0"/>
              <w:marTop w:val="0"/>
              <w:marBottom w:val="0"/>
              <w:divBdr>
                <w:top w:val="none" w:sz="0" w:space="0" w:color="auto"/>
                <w:left w:val="none" w:sz="0" w:space="0" w:color="auto"/>
                <w:bottom w:val="none" w:sz="0" w:space="0" w:color="auto"/>
                <w:right w:val="none" w:sz="0" w:space="0" w:color="auto"/>
              </w:divBdr>
            </w:div>
            <w:div w:id="2065134050">
              <w:marLeft w:val="0"/>
              <w:marRight w:val="0"/>
              <w:marTop w:val="0"/>
              <w:marBottom w:val="0"/>
              <w:divBdr>
                <w:top w:val="none" w:sz="0" w:space="0" w:color="auto"/>
                <w:left w:val="none" w:sz="0" w:space="0" w:color="auto"/>
                <w:bottom w:val="none" w:sz="0" w:space="0" w:color="auto"/>
                <w:right w:val="none" w:sz="0" w:space="0" w:color="auto"/>
              </w:divBdr>
            </w:div>
          </w:divsChild>
        </w:div>
        <w:div w:id="662658857">
          <w:marLeft w:val="0"/>
          <w:marRight w:val="0"/>
          <w:marTop w:val="0"/>
          <w:marBottom w:val="0"/>
          <w:divBdr>
            <w:top w:val="none" w:sz="0" w:space="0" w:color="auto"/>
            <w:left w:val="none" w:sz="0" w:space="0" w:color="auto"/>
            <w:bottom w:val="none" w:sz="0" w:space="0" w:color="auto"/>
            <w:right w:val="none" w:sz="0" w:space="0" w:color="auto"/>
          </w:divBdr>
        </w:div>
        <w:div w:id="1505708403">
          <w:marLeft w:val="0"/>
          <w:marRight w:val="0"/>
          <w:marTop w:val="0"/>
          <w:marBottom w:val="0"/>
          <w:divBdr>
            <w:top w:val="none" w:sz="0" w:space="0" w:color="auto"/>
            <w:left w:val="none" w:sz="0" w:space="0" w:color="auto"/>
            <w:bottom w:val="none" w:sz="0" w:space="0" w:color="auto"/>
            <w:right w:val="none" w:sz="0" w:space="0" w:color="auto"/>
          </w:divBdr>
        </w:div>
        <w:div w:id="1785927002">
          <w:marLeft w:val="0"/>
          <w:marRight w:val="0"/>
          <w:marTop w:val="0"/>
          <w:marBottom w:val="0"/>
          <w:divBdr>
            <w:top w:val="none" w:sz="0" w:space="0" w:color="auto"/>
            <w:left w:val="none" w:sz="0" w:space="0" w:color="auto"/>
            <w:bottom w:val="none" w:sz="0" w:space="0" w:color="auto"/>
            <w:right w:val="none" w:sz="0" w:space="0" w:color="auto"/>
          </w:divBdr>
        </w:div>
      </w:divsChild>
    </w:div>
    <w:div w:id="1741516905">
      <w:bodyDiv w:val="1"/>
      <w:marLeft w:val="0"/>
      <w:marRight w:val="0"/>
      <w:marTop w:val="0"/>
      <w:marBottom w:val="0"/>
      <w:divBdr>
        <w:top w:val="none" w:sz="0" w:space="0" w:color="auto"/>
        <w:left w:val="none" w:sz="0" w:space="0" w:color="auto"/>
        <w:bottom w:val="none" w:sz="0" w:space="0" w:color="auto"/>
        <w:right w:val="none" w:sz="0" w:space="0" w:color="auto"/>
      </w:divBdr>
    </w:div>
    <w:div w:id="201923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1453</Words>
  <Characters>8288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Leah Jackson</cp:lastModifiedBy>
  <cp:revision>2</cp:revision>
  <cp:lastPrinted>2015-02-28T00:07:00Z</cp:lastPrinted>
  <dcterms:created xsi:type="dcterms:W3CDTF">2018-11-14T20:16:00Z</dcterms:created>
  <dcterms:modified xsi:type="dcterms:W3CDTF">2018-11-14T20:16:00Z</dcterms:modified>
</cp:coreProperties>
</file>