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CC2C0" w14:textId="78FD86A1" w:rsidR="00D909EC" w:rsidRPr="005E7CEF" w:rsidRDefault="00B303A0" w:rsidP="005E7CEF">
      <w:pPr>
        <w:jc w:val="center"/>
        <w:rPr>
          <w:rFonts w:ascii="Arial" w:hAnsi="Arial" w:cs="Arial"/>
          <w:sz w:val="24"/>
          <w:szCs w:val="24"/>
        </w:rPr>
      </w:pPr>
      <w:bookmarkStart w:id="0" w:name="_GoBack"/>
      <w:bookmarkEnd w:id="0"/>
      <w:r>
        <w:rPr>
          <w:rFonts w:ascii="Arial" w:hAnsi="Arial" w:cs="Arial"/>
          <w:sz w:val="24"/>
          <w:szCs w:val="24"/>
        </w:rPr>
        <w:t xml:space="preserve">  </w:t>
      </w:r>
      <w:r w:rsidR="005E7CEF" w:rsidRPr="005E7CEF">
        <w:rPr>
          <w:rFonts w:ascii="Arial" w:hAnsi="Arial" w:cs="Arial"/>
          <w:sz w:val="24"/>
          <w:szCs w:val="24"/>
        </w:rPr>
        <w:t>MINUTES</w:t>
      </w:r>
    </w:p>
    <w:p w14:paraId="53283BAE" w14:textId="707B6985" w:rsidR="005E7CEF" w:rsidRPr="005E7CEF" w:rsidRDefault="00337F28" w:rsidP="005E7CEF">
      <w:pPr>
        <w:jc w:val="center"/>
        <w:rPr>
          <w:rFonts w:ascii="Arial" w:hAnsi="Arial" w:cs="Arial"/>
          <w:sz w:val="24"/>
          <w:szCs w:val="24"/>
        </w:rPr>
      </w:pPr>
      <w:r>
        <w:rPr>
          <w:rFonts w:ascii="Arial" w:hAnsi="Arial" w:cs="Arial"/>
          <w:sz w:val="24"/>
          <w:szCs w:val="24"/>
        </w:rPr>
        <w:t>October 24</w:t>
      </w:r>
      <w:r w:rsidR="000B635D">
        <w:rPr>
          <w:rFonts w:ascii="Arial" w:hAnsi="Arial" w:cs="Arial"/>
          <w:sz w:val="24"/>
          <w:szCs w:val="24"/>
        </w:rPr>
        <w:t>,</w:t>
      </w:r>
      <w:r w:rsidR="00E1633D">
        <w:rPr>
          <w:rFonts w:ascii="Arial" w:hAnsi="Arial" w:cs="Arial"/>
          <w:sz w:val="24"/>
          <w:szCs w:val="24"/>
        </w:rPr>
        <w:t xml:space="preserve"> 2015</w:t>
      </w:r>
    </w:p>
    <w:p w14:paraId="49866CD5" w14:textId="77777777" w:rsidR="005E7CEF" w:rsidRPr="005E7CEF" w:rsidRDefault="005E7CEF" w:rsidP="005E7CEF">
      <w:pPr>
        <w:jc w:val="center"/>
        <w:rPr>
          <w:rFonts w:ascii="Arial" w:hAnsi="Arial" w:cs="Arial"/>
          <w:sz w:val="24"/>
          <w:szCs w:val="24"/>
        </w:rPr>
      </w:pPr>
    </w:p>
    <w:p w14:paraId="450A136D" w14:textId="77777777" w:rsidR="005E7CEF" w:rsidRPr="005E7CEF" w:rsidRDefault="005E7CEF" w:rsidP="005E7CEF">
      <w:pPr>
        <w:pStyle w:val="ListParagraph"/>
        <w:numPr>
          <w:ilvl w:val="0"/>
          <w:numId w:val="1"/>
        </w:numPr>
        <w:rPr>
          <w:rFonts w:ascii="Arial" w:hAnsi="Arial" w:cs="Arial"/>
          <w:sz w:val="24"/>
          <w:szCs w:val="24"/>
        </w:rPr>
      </w:pPr>
      <w:r w:rsidRPr="005E7CEF">
        <w:rPr>
          <w:rFonts w:ascii="Arial" w:hAnsi="Arial" w:cs="Arial"/>
          <w:sz w:val="24"/>
          <w:szCs w:val="24"/>
        </w:rPr>
        <w:t>Welcome</w:t>
      </w:r>
    </w:p>
    <w:p w14:paraId="2E981397" w14:textId="3EB6E8D6" w:rsidR="005E7CEF" w:rsidRDefault="00772C79" w:rsidP="005E7CEF">
      <w:pPr>
        <w:pStyle w:val="ListParagraph"/>
        <w:rPr>
          <w:rFonts w:ascii="Arial" w:hAnsi="Arial" w:cs="Arial"/>
          <w:sz w:val="24"/>
          <w:szCs w:val="24"/>
        </w:rPr>
      </w:pPr>
      <w:r w:rsidRPr="005E7CEF">
        <w:rPr>
          <w:rFonts w:ascii="Arial" w:hAnsi="Arial" w:cs="Arial"/>
          <w:sz w:val="24"/>
          <w:szCs w:val="24"/>
        </w:rPr>
        <w:t>Tony Normore opened the meeting</w:t>
      </w:r>
      <w:r w:rsidR="005E7CEF" w:rsidRPr="005E7CEF">
        <w:rPr>
          <w:rFonts w:ascii="Arial" w:hAnsi="Arial" w:cs="Arial"/>
          <w:sz w:val="24"/>
          <w:szCs w:val="24"/>
        </w:rPr>
        <w:t xml:space="preserve"> at </w:t>
      </w:r>
      <w:r w:rsidR="00802712">
        <w:rPr>
          <w:rFonts w:ascii="Arial" w:hAnsi="Arial" w:cs="Arial"/>
          <w:sz w:val="24"/>
          <w:szCs w:val="24"/>
        </w:rPr>
        <w:t>10:17 in Long Beach.</w:t>
      </w:r>
      <w:r w:rsidR="000B635D">
        <w:rPr>
          <w:rFonts w:ascii="Arial" w:hAnsi="Arial" w:cs="Arial"/>
          <w:sz w:val="24"/>
          <w:szCs w:val="24"/>
        </w:rPr>
        <w:t xml:space="preserve"> In attendance</w:t>
      </w:r>
      <w:r w:rsidR="00CC3378">
        <w:rPr>
          <w:rFonts w:ascii="Arial" w:hAnsi="Arial" w:cs="Arial"/>
          <w:sz w:val="24"/>
          <w:szCs w:val="24"/>
        </w:rPr>
        <w:t xml:space="preserve"> Board members: </w:t>
      </w:r>
      <w:r w:rsidR="00802712">
        <w:rPr>
          <w:rFonts w:ascii="Arial" w:hAnsi="Arial" w:cs="Arial"/>
          <w:sz w:val="24"/>
          <w:szCs w:val="24"/>
        </w:rPr>
        <w:t>Sara Silva, Kim Hughes</w:t>
      </w:r>
      <w:r w:rsidR="00CC3378">
        <w:rPr>
          <w:rFonts w:ascii="Arial" w:hAnsi="Arial" w:cs="Arial"/>
          <w:sz w:val="24"/>
          <w:szCs w:val="24"/>
        </w:rPr>
        <w:t xml:space="preserve">, Tony Normore, </w:t>
      </w:r>
      <w:r w:rsidR="00802712">
        <w:rPr>
          <w:rFonts w:ascii="Arial" w:hAnsi="Arial" w:cs="Arial"/>
          <w:sz w:val="24"/>
          <w:szCs w:val="24"/>
        </w:rPr>
        <w:t>Darius Bone, Candy Renteria, Judy Carey-Fisher</w:t>
      </w:r>
      <w:r w:rsidR="00546BF6">
        <w:rPr>
          <w:rFonts w:ascii="Arial" w:hAnsi="Arial" w:cs="Arial"/>
          <w:sz w:val="24"/>
          <w:szCs w:val="24"/>
        </w:rPr>
        <w:t>, Kendall Zoller,</w:t>
      </w:r>
      <w:r w:rsidR="00802712">
        <w:rPr>
          <w:rFonts w:ascii="Arial" w:hAnsi="Arial" w:cs="Arial"/>
          <w:sz w:val="24"/>
          <w:szCs w:val="24"/>
        </w:rPr>
        <w:t xml:space="preserve"> </w:t>
      </w:r>
      <w:r w:rsidR="005E7CEF">
        <w:rPr>
          <w:rFonts w:ascii="Arial" w:hAnsi="Arial" w:cs="Arial"/>
          <w:sz w:val="24"/>
          <w:szCs w:val="24"/>
        </w:rPr>
        <w:t>and Stefanie Holzman.</w:t>
      </w:r>
      <w:r w:rsidR="002C45B1">
        <w:rPr>
          <w:rFonts w:ascii="Arial" w:hAnsi="Arial" w:cs="Arial"/>
          <w:sz w:val="24"/>
          <w:szCs w:val="24"/>
        </w:rPr>
        <w:t xml:space="preserve"> </w:t>
      </w:r>
    </w:p>
    <w:p w14:paraId="61A54808" w14:textId="77777777" w:rsidR="00DB7EA2" w:rsidRDefault="00DB7EA2" w:rsidP="005E7CEF">
      <w:pPr>
        <w:pStyle w:val="ListParagraph"/>
        <w:rPr>
          <w:rFonts w:ascii="Arial" w:hAnsi="Arial" w:cs="Arial"/>
          <w:sz w:val="24"/>
          <w:szCs w:val="24"/>
        </w:rPr>
      </w:pPr>
    </w:p>
    <w:p w14:paraId="1CC956EA" w14:textId="73181A15" w:rsidR="00DB7EA2" w:rsidRDefault="00DB7EA2" w:rsidP="005E7CEF">
      <w:pPr>
        <w:pStyle w:val="ListParagraph"/>
        <w:rPr>
          <w:rFonts w:ascii="Arial" w:hAnsi="Arial" w:cs="Arial"/>
          <w:sz w:val="24"/>
          <w:szCs w:val="24"/>
        </w:rPr>
      </w:pPr>
      <w:r>
        <w:rPr>
          <w:rFonts w:ascii="Arial" w:hAnsi="Arial" w:cs="Arial"/>
          <w:sz w:val="24"/>
          <w:szCs w:val="24"/>
        </w:rPr>
        <w:t xml:space="preserve">Introductions were made. </w:t>
      </w:r>
    </w:p>
    <w:p w14:paraId="5901A259" w14:textId="425B472C" w:rsidR="000D69BC" w:rsidRDefault="0095481F" w:rsidP="005E7CEF">
      <w:pPr>
        <w:pStyle w:val="ListParagraph"/>
        <w:rPr>
          <w:rFonts w:ascii="Arial" w:hAnsi="Arial" w:cs="Arial"/>
          <w:sz w:val="24"/>
          <w:szCs w:val="24"/>
        </w:rPr>
      </w:pPr>
      <w:r>
        <w:rPr>
          <w:rFonts w:ascii="Arial" w:hAnsi="Arial" w:cs="Arial"/>
          <w:sz w:val="24"/>
          <w:szCs w:val="24"/>
        </w:rPr>
        <w:t xml:space="preserve">Tony shared that the purpose of the meeting for the Board to get caught up with all the changes and events that have happened since the last meeting on June 5, 2015. We also will need to approve new policies, etc. </w:t>
      </w:r>
    </w:p>
    <w:p w14:paraId="1B345D47" w14:textId="77777777" w:rsidR="005E7CEF" w:rsidRDefault="005E7CEF" w:rsidP="005E7CEF">
      <w:pPr>
        <w:pStyle w:val="ListParagraph"/>
        <w:rPr>
          <w:rFonts w:ascii="Arial" w:hAnsi="Arial" w:cs="Arial"/>
          <w:sz w:val="24"/>
          <w:szCs w:val="24"/>
        </w:rPr>
      </w:pPr>
    </w:p>
    <w:p w14:paraId="42EB22F7" w14:textId="77777777"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 xml:space="preserve">Review and Approval of Minutes </w:t>
      </w:r>
    </w:p>
    <w:p w14:paraId="51A94415" w14:textId="77777777" w:rsidR="005E7CEF" w:rsidRDefault="005E7CEF" w:rsidP="00E1633D">
      <w:pPr>
        <w:pStyle w:val="ListParagraph"/>
        <w:rPr>
          <w:rFonts w:ascii="Arial" w:hAnsi="Arial" w:cs="Arial"/>
          <w:sz w:val="24"/>
          <w:szCs w:val="24"/>
        </w:rPr>
      </w:pPr>
      <w:r>
        <w:rPr>
          <w:rFonts w:ascii="Arial" w:hAnsi="Arial" w:cs="Arial"/>
          <w:sz w:val="24"/>
          <w:szCs w:val="24"/>
        </w:rPr>
        <w:t xml:space="preserve">The minutes </w:t>
      </w:r>
      <w:r w:rsidR="00E1633D">
        <w:rPr>
          <w:rFonts w:ascii="Arial" w:hAnsi="Arial" w:cs="Arial"/>
          <w:sz w:val="24"/>
          <w:szCs w:val="24"/>
        </w:rPr>
        <w:t>were reviewed.</w:t>
      </w:r>
    </w:p>
    <w:p w14:paraId="4F2E76ED" w14:textId="19F92CB8" w:rsidR="0046585E" w:rsidRDefault="0095481F" w:rsidP="0095481F">
      <w:pPr>
        <w:pStyle w:val="ListParagraph"/>
        <w:rPr>
          <w:rFonts w:ascii="Arial" w:hAnsi="Arial" w:cs="Arial"/>
          <w:sz w:val="24"/>
          <w:szCs w:val="24"/>
        </w:rPr>
      </w:pPr>
      <w:r>
        <w:rPr>
          <w:rFonts w:ascii="Arial" w:hAnsi="Arial" w:cs="Arial"/>
          <w:sz w:val="24"/>
          <w:szCs w:val="24"/>
        </w:rPr>
        <w:t>Stefanie</w:t>
      </w:r>
      <w:r w:rsidR="005E7CEF">
        <w:rPr>
          <w:rFonts w:ascii="Arial" w:hAnsi="Arial" w:cs="Arial"/>
          <w:sz w:val="24"/>
          <w:szCs w:val="24"/>
        </w:rPr>
        <w:t xml:space="preserve"> moved that the minutes be approved</w:t>
      </w:r>
      <w:r>
        <w:rPr>
          <w:rFonts w:ascii="Arial" w:hAnsi="Arial" w:cs="Arial"/>
          <w:sz w:val="24"/>
          <w:szCs w:val="24"/>
        </w:rPr>
        <w:t>.</w:t>
      </w:r>
      <w:r w:rsidR="000D69BC">
        <w:rPr>
          <w:rFonts w:ascii="Arial" w:hAnsi="Arial" w:cs="Arial"/>
          <w:sz w:val="24"/>
          <w:szCs w:val="24"/>
        </w:rPr>
        <w:t xml:space="preserve"> </w:t>
      </w:r>
      <w:r>
        <w:rPr>
          <w:rFonts w:ascii="Arial" w:hAnsi="Arial" w:cs="Arial"/>
          <w:sz w:val="24"/>
          <w:szCs w:val="24"/>
        </w:rPr>
        <w:t>Candy</w:t>
      </w:r>
      <w:r w:rsidR="005E7CEF">
        <w:rPr>
          <w:rFonts w:ascii="Arial" w:hAnsi="Arial" w:cs="Arial"/>
          <w:sz w:val="24"/>
          <w:szCs w:val="24"/>
        </w:rPr>
        <w:t xml:space="preserve"> seconded. The motion passed </w:t>
      </w:r>
      <w:r w:rsidR="00CE11ED">
        <w:rPr>
          <w:rFonts w:ascii="Arial" w:hAnsi="Arial" w:cs="Arial"/>
          <w:sz w:val="24"/>
          <w:szCs w:val="24"/>
        </w:rPr>
        <w:t>unanimously</w:t>
      </w:r>
      <w:r w:rsidR="005E7CEF">
        <w:rPr>
          <w:rFonts w:ascii="Arial" w:hAnsi="Arial" w:cs="Arial"/>
          <w:sz w:val="24"/>
          <w:szCs w:val="24"/>
        </w:rPr>
        <w:t xml:space="preserve">. </w:t>
      </w:r>
    </w:p>
    <w:p w14:paraId="21950C40" w14:textId="77777777" w:rsidR="005E7CEF" w:rsidRDefault="005E7CEF" w:rsidP="005E7CEF">
      <w:pPr>
        <w:pStyle w:val="ListParagraph"/>
        <w:rPr>
          <w:rFonts w:ascii="Arial" w:hAnsi="Arial" w:cs="Arial"/>
          <w:sz w:val="24"/>
          <w:szCs w:val="24"/>
        </w:rPr>
      </w:pPr>
    </w:p>
    <w:p w14:paraId="6E03B350" w14:textId="77777777"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Financial Update</w:t>
      </w:r>
    </w:p>
    <w:p w14:paraId="5D0713D4" w14:textId="7C5B0584" w:rsidR="00AA17AE" w:rsidRDefault="00883B8E" w:rsidP="00AA17AE">
      <w:pPr>
        <w:pStyle w:val="ListParagraph"/>
        <w:numPr>
          <w:ilvl w:val="0"/>
          <w:numId w:val="3"/>
        </w:numPr>
        <w:rPr>
          <w:rFonts w:ascii="Arial" w:hAnsi="Arial" w:cs="Arial"/>
          <w:sz w:val="24"/>
          <w:szCs w:val="24"/>
        </w:rPr>
      </w:pPr>
      <w:r>
        <w:rPr>
          <w:rFonts w:ascii="Arial" w:hAnsi="Arial" w:cs="Arial"/>
          <w:sz w:val="24"/>
          <w:szCs w:val="24"/>
        </w:rPr>
        <w:t>2014-2015   - Sara explained that she just met with the accountant to prepare the 990</w:t>
      </w:r>
      <w:r w:rsidR="008C4848">
        <w:rPr>
          <w:rFonts w:ascii="Arial" w:hAnsi="Arial" w:cs="Arial"/>
          <w:sz w:val="24"/>
          <w:szCs w:val="24"/>
        </w:rPr>
        <w:t xml:space="preserve">. We no longer qualify for the 990EZ because our fiscal revenue exceeded $200,000. The revenue </w:t>
      </w:r>
      <w:r w:rsidR="002439DD">
        <w:rPr>
          <w:rFonts w:ascii="Arial" w:hAnsi="Arial" w:cs="Arial"/>
          <w:sz w:val="24"/>
          <w:szCs w:val="24"/>
        </w:rPr>
        <w:t xml:space="preserve">was $246,008. So, we need to review fiscal policies. Most of the income came from Inyo County Schools for the charter schools. We are currently in the hole for $22,000 (because </w:t>
      </w:r>
      <w:r w:rsidR="00A30A93">
        <w:rPr>
          <w:rFonts w:ascii="Arial" w:hAnsi="Arial" w:cs="Arial"/>
          <w:sz w:val="24"/>
          <w:szCs w:val="24"/>
        </w:rPr>
        <w:t xml:space="preserve">of </w:t>
      </w:r>
      <w:r w:rsidR="00E14151">
        <w:rPr>
          <w:rFonts w:ascii="Arial" w:hAnsi="Arial" w:cs="Arial"/>
          <w:sz w:val="24"/>
          <w:szCs w:val="24"/>
        </w:rPr>
        <w:t>reimbursements</w:t>
      </w:r>
      <w:r w:rsidR="002439DD">
        <w:rPr>
          <w:rFonts w:ascii="Arial" w:hAnsi="Arial" w:cs="Arial"/>
          <w:sz w:val="24"/>
          <w:szCs w:val="24"/>
        </w:rPr>
        <w:t xml:space="preserve"> that have not been received). Kendall asked where </w:t>
      </w:r>
      <w:r w:rsidR="00A30A93">
        <w:rPr>
          <w:rFonts w:ascii="Arial" w:hAnsi="Arial" w:cs="Arial"/>
          <w:sz w:val="24"/>
          <w:szCs w:val="24"/>
        </w:rPr>
        <w:t xml:space="preserve">would </w:t>
      </w:r>
      <w:r w:rsidR="002439DD">
        <w:rPr>
          <w:rFonts w:ascii="Arial" w:hAnsi="Arial" w:cs="Arial"/>
          <w:sz w:val="24"/>
          <w:szCs w:val="24"/>
        </w:rPr>
        <w:t>you like to be – what’s your goal? Sara responded that they would like to be able to support the organization to focus on quality programs. Of course, we would like more resources so we could have more programs for the participants of the CYB, but we never envisioned a huge organization – less is more. We want the profit/l</w:t>
      </w:r>
      <w:r w:rsidR="00A30A93">
        <w:rPr>
          <w:rFonts w:ascii="Arial" w:hAnsi="Arial" w:cs="Arial"/>
          <w:sz w:val="24"/>
          <w:szCs w:val="24"/>
        </w:rPr>
        <w:t>oss statement to be close to 0.</w:t>
      </w:r>
    </w:p>
    <w:p w14:paraId="32F22CBA" w14:textId="224AA2D2" w:rsidR="00AB4D91" w:rsidRDefault="002439DD" w:rsidP="00AB4D91">
      <w:pPr>
        <w:pStyle w:val="ListParagraph"/>
        <w:numPr>
          <w:ilvl w:val="0"/>
          <w:numId w:val="3"/>
        </w:numPr>
        <w:rPr>
          <w:rFonts w:ascii="Arial" w:hAnsi="Arial" w:cs="Arial"/>
          <w:sz w:val="24"/>
          <w:szCs w:val="24"/>
        </w:rPr>
      </w:pPr>
      <w:r w:rsidRPr="00AB4D91">
        <w:rPr>
          <w:rFonts w:ascii="Arial" w:hAnsi="Arial" w:cs="Arial"/>
          <w:sz w:val="24"/>
          <w:szCs w:val="24"/>
        </w:rPr>
        <w:t xml:space="preserve">Give and Get Policy – Judy explained that we need to have a Give and Get policy so that when CYB/ENYE asks corporations for money, that we have a policy that shows that the Board is actively invested in CYB/ENYE. One of the most important things a Board does is to make sure that the corporation is fiscally sound (as well as other roles). It is a Give (you </w:t>
      </w:r>
      <w:r w:rsidRPr="00AB4D91">
        <w:rPr>
          <w:rFonts w:ascii="Arial" w:hAnsi="Arial" w:cs="Arial"/>
          <w:sz w:val="24"/>
          <w:szCs w:val="24"/>
          <w:u w:val="single"/>
        </w:rPr>
        <w:t>give</w:t>
      </w:r>
      <w:r w:rsidRPr="00AB4D91">
        <w:rPr>
          <w:rFonts w:ascii="Arial" w:hAnsi="Arial" w:cs="Arial"/>
          <w:sz w:val="24"/>
          <w:szCs w:val="24"/>
        </w:rPr>
        <w:t xml:space="preserve"> the money) or Get (you </w:t>
      </w:r>
      <w:r w:rsidRPr="00AB4D91">
        <w:rPr>
          <w:rFonts w:ascii="Arial" w:hAnsi="Arial" w:cs="Arial"/>
          <w:sz w:val="24"/>
          <w:szCs w:val="24"/>
          <w:u w:val="single"/>
        </w:rPr>
        <w:t>get</w:t>
      </w:r>
      <w:r w:rsidRPr="00AB4D91">
        <w:rPr>
          <w:rFonts w:ascii="Arial" w:hAnsi="Arial" w:cs="Arial"/>
          <w:sz w:val="24"/>
          <w:szCs w:val="24"/>
        </w:rPr>
        <w:t xml:space="preserve"> others to </w:t>
      </w:r>
      <w:r w:rsidR="000F78C9" w:rsidRPr="00AB4D91">
        <w:rPr>
          <w:rFonts w:ascii="Arial" w:hAnsi="Arial" w:cs="Arial"/>
          <w:sz w:val="24"/>
          <w:szCs w:val="24"/>
        </w:rPr>
        <w:t>give).</w:t>
      </w:r>
      <w:r w:rsidR="00AB4D91">
        <w:rPr>
          <w:rFonts w:ascii="Arial" w:hAnsi="Arial" w:cs="Arial"/>
          <w:sz w:val="24"/>
          <w:szCs w:val="24"/>
        </w:rPr>
        <w:t xml:space="preserve"> Cliff motioned that we adopt; Darius seconded. Motion passed unanimously. </w:t>
      </w:r>
    </w:p>
    <w:p w14:paraId="24550491" w14:textId="6295E8A7" w:rsidR="00AB4D91" w:rsidRDefault="00AB4D91" w:rsidP="00AB4D91">
      <w:pPr>
        <w:pStyle w:val="ListParagraph"/>
        <w:numPr>
          <w:ilvl w:val="0"/>
          <w:numId w:val="3"/>
        </w:numPr>
        <w:rPr>
          <w:rFonts w:ascii="Arial" w:hAnsi="Arial" w:cs="Arial"/>
          <w:sz w:val="24"/>
          <w:szCs w:val="24"/>
        </w:rPr>
      </w:pPr>
      <w:r>
        <w:rPr>
          <w:rFonts w:ascii="Arial" w:hAnsi="Arial" w:cs="Arial"/>
          <w:sz w:val="24"/>
          <w:szCs w:val="24"/>
        </w:rPr>
        <w:t xml:space="preserve">Policies for 990 –Because we no longer can do the 990 EZ, we need to review 3 policies. </w:t>
      </w:r>
      <w:r w:rsidR="008A6C16">
        <w:rPr>
          <w:rFonts w:ascii="Arial" w:hAnsi="Arial" w:cs="Arial"/>
          <w:sz w:val="24"/>
          <w:szCs w:val="24"/>
        </w:rPr>
        <w:t xml:space="preserve">Record Keeping and Conflict of Interest are in current by-laws adopted by the founding Board in 2012. </w:t>
      </w:r>
      <w:r w:rsidR="00DF43A2">
        <w:rPr>
          <w:rFonts w:ascii="Arial" w:hAnsi="Arial" w:cs="Arial"/>
          <w:sz w:val="24"/>
          <w:szCs w:val="24"/>
        </w:rPr>
        <w:t xml:space="preserve">IRS asks that we review them annually and sign off on these. </w:t>
      </w:r>
    </w:p>
    <w:p w14:paraId="5AD27DED" w14:textId="717184A9" w:rsidR="0056041C" w:rsidRDefault="0056041C" w:rsidP="0056041C">
      <w:pPr>
        <w:pStyle w:val="ListParagraph"/>
        <w:numPr>
          <w:ilvl w:val="0"/>
          <w:numId w:val="11"/>
        </w:numPr>
        <w:rPr>
          <w:rFonts w:ascii="Arial" w:hAnsi="Arial" w:cs="Arial"/>
          <w:sz w:val="24"/>
          <w:szCs w:val="24"/>
        </w:rPr>
      </w:pPr>
      <w:r>
        <w:rPr>
          <w:rFonts w:ascii="Arial" w:hAnsi="Arial" w:cs="Arial"/>
          <w:sz w:val="24"/>
          <w:szCs w:val="24"/>
        </w:rPr>
        <w:t>Conflict of Interest Policy</w:t>
      </w:r>
      <w:r w:rsidR="008A6C16">
        <w:rPr>
          <w:rFonts w:ascii="Arial" w:hAnsi="Arial" w:cs="Arial"/>
          <w:sz w:val="24"/>
          <w:szCs w:val="24"/>
        </w:rPr>
        <w:t xml:space="preserve"> </w:t>
      </w:r>
      <w:r w:rsidR="00DF43A2">
        <w:rPr>
          <w:rFonts w:ascii="Arial" w:hAnsi="Arial" w:cs="Arial"/>
          <w:sz w:val="24"/>
          <w:szCs w:val="24"/>
        </w:rPr>
        <w:t>–</w:t>
      </w:r>
      <w:r w:rsidR="008A6C16">
        <w:rPr>
          <w:rFonts w:ascii="Arial" w:hAnsi="Arial" w:cs="Arial"/>
          <w:sz w:val="24"/>
          <w:szCs w:val="24"/>
        </w:rPr>
        <w:t xml:space="preserve"> </w:t>
      </w:r>
      <w:r w:rsidR="00A30A93">
        <w:rPr>
          <w:rFonts w:ascii="Arial" w:hAnsi="Arial" w:cs="Arial"/>
          <w:sz w:val="24"/>
          <w:szCs w:val="24"/>
        </w:rPr>
        <w:t xml:space="preserve">Board </w:t>
      </w:r>
      <w:r w:rsidR="00DF43A2">
        <w:rPr>
          <w:rFonts w:ascii="Arial" w:hAnsi="Arial" w:cs="Arial"/>
          <w:sz w:val="24"/>
          <w:szCs w:val="24"/>
        </w:rPr>
        <w:t>review</w:t>
      </w:r>
      <w:r w:rsidR="00A30A93">
        <w:rPr>
          <w:rFonts w:ascii="Arial" w:hAnsi="Arial" w:cs="Arial"/>
          <w:sz w:val="24"/>
          <w:szCs w:val="24"/>
        </w:rPr>
        <w:t>ed</w:t>
      </w:r>
      <w:r w:rsidR="00DF43A2">
        <w:rPr>
          <w:rFonts w:ascii="Arial" w:hAnsi="Arial" w:cs="Arial"/>
          <w:sz w:val="24"/>
          <w:szCs w:val="24"/>
        </w:rPr>
        <w:t xml:space="preserve"> and sign</w:t>
      </w:r>
      <w:r w:rsidR="00A30A93">
        <w:rPr>
          <w:rFonts w:ascii="Arial" w:hAnsi="Arial" w:cs="Arial"/>
          <w:sz w:val="24"/>
          <w:szCs w:val="24"/>
        </w:rPr>
        <w:t>ed</w:t>
      </w:r>
      <w:r w:rsidR="00DF43A2">
        <w:rPr>
          <w:rFonts w:ascii="Arial" w:hAnsi="Arial" w:cs="Arial"/>
          <w:sz w:val="24"/>
          <w:szCs w:val="24"/>
        </w:rPr>
        <w:t>.</w:t>
      </w:r>
    </w:p>
    <w:p w14:paraId="5835D10D" w14:textId="614FE472" w:rsidR="0056041C" w:rsidRDefault="0056041C" w:rsidP="0056041C">
      <w:pPr>
        <w:pStyle w:val="ListParagraph"/>
        <w:numPr>
          <w:ilvl w:val="0"/>
          <w:numId w:val="11"/>
        </w:numPr>
        <w:rPr>
          <w:rFonts w:ascii="Arial" w:hAnsi="Arial" w:cs="Arial"/>
          <w:sz w:val="24"/>
          <w:szCs w:val="24"/>
        </w:rPr>
      </w:pPr>
      <w:r>
        <w:rPr>
          <w:rFonts w:ascii="Arial" w:hAnsi="Arial" w:cs="Arial"/>
          <w:sz w:val="24"/>
          <w:szCs w:val="24"/>
        </w:rPr>
        <w:t>Whistle Blower Policy</w:t>
      </w:r>
      <w:r w:rsidR="00D366F4">
        <w:rPr>
          <w:rFonts w:ascii="Arial" w:hAnsi="Arial" w:cs="Arial"/>
          <w:sz w:val="24"/>
          <w:szCs w:val="24"/>
        </w:rPr>
        <w:t xml:space="preserve"> </w:t>
      </w:r>
      <w:r w:rsidR="008434B7">
        <w:rPr>
          <w:rFonts w:ascii="Arial" w:hAnsi="Arial" w:cs="Arial"/>
          <w:sz w:val="24"/>
          <w:szCs w:val="24"/>
        </w:rPr>
        <w:t>–</w:t>
      </w:r>
      <w:r w:rsidR="00D366F4">
        <w:rPr>
          <w:rFonts w:ascii="Arial" w:hAnsi="Arial" w:cs="Arial"/>
          <w:sz w:val="24"/>
          <w:szCs w:val="24"/>
        </w:rPr>
        <w:t xml:space="preserve"> </w:t>
      </w:r>
      <w:r w:rsidR="008434B7">
        <w:rPr>
          <w:rFonts w:ascii="Arial" w:hAnsi="Arial" w:cs="Arial"/>
          <w:sz w:val="24"/>
          <w:szCs w:val="24"/>
        </w:rPr>
        <w:t xml:space="preserve">Stefanie move that we accept the Whistle Blower Policy with the addition that a note be added that the Compliance Officer be the Chairman of the Board. Cliff seconded. Passed unanimously. </w:t>
      </w:r>
      <w:r w:rsidR="00541951">
        <w:rPr>
          <w:rFonts w:ascii="Arial" w:hAnsi="Arial" w:cs="Arial"/>
          <w:sz w:val="24"/>
          <w:szCs w:val="24"/>
        </w:rPr>
        <w:t xml:space="preserve">The Board reviewed and signed. </w:t>
      </w:r>
    </w:p>
    <w:p w14:paraId="55B0C168" w14:textId="440F2334" w:rsidR="008A6C16" w:rsidRPr="008A6C16" w:rsidRDefault="0056041C" w:rsidP="008A6C16">
      <w:pPr>
        <w:pStyle w:val="ListParagraph"/>
        <w:numPr>
          <w:ilvl w:val="0"/>
          <w:numId w:val="11"/>
        </w:numPr>
        <w:rPr>
          <w:rFonts w:ascii="Arial" w:hAnsi="Arial" w:cs="Arial"/>
          <w:sz w:val="24"/>
          <w:szCs w:val="24"/>
        </w:rPr>
      </w:pPr>
      <w:r>
        <w:rPr>
          <w:rFonts w:ascii="Arial" w:hAnsi="Arial" w:cs="Arial"/>
          <w:sz w:val="24"/>
          <w:szCs w:val="24"/>
        </w:rPr>
        <w:lastRenderedPageBreak/>
        <w:t>Retention Policy for Documents</w:t>
      </w:r>
      <w:r w:rsidR="00DF43A2">
        <w:rPr>
          <w:rFonts w:ascii="Arial" w:hAnsi="Arial" w:cs="Arial"/>
          <w:sz w:val="24"/>
          <w:szCs w:val="24"/>
        </w:rPr>
        <w:t xml:space="preserve"> – Board needs to review and sign. </w:t>
      </w:r>
      <w:r w:rsidR="00C96550">
        <w:rPr>
          <w:rFonts w:ascii="Arial" w:hAnsi="Arial" w:cs="Arial"/>
          <w:sz w:val="24"/>
          <w:szCs w:val="24"/>
        </w:rPr>
        <w:t>What’s missing is how long we need to keep the d</w:t>
      </w:r>
      <w:r w:rsidR="001540EA">
        <w:rPr>
          <w:rFonts w:ascii="Arial" w:hAnsi="Arial" w:cs="Arial"/>
          <w:sz w:val="24"/>
          <w:szCs w:val="24"/>
        </w:rPr>
        <w:t>ocuments.</w:t>
      </w:r>
      <w:r w:rsidR="00A30A93">
        <w:rPr>
          <w:rFonts w:ascii="Arial" w:hAnsi="Arial" w:cs="Arial"/>
          <w:sz w:val="24"/>
          <w:szCs w:val="24"/>
        </w:rPr>
        <w:t xml:space="preserve"> Stefanie moved</w:t>
      </w:r>
      <w:r w:rsidR="00C96550">
        <w:rPr>
          <w:rFonts w:ascii="Arial" w:hAnsi="Arial" w:cs="Arial"/>
          <w:sz w:val="24"/>
          <w:szCs w:val="24"/>
        </w:rPr>
        <w:t xml:space="preserve"> that we amend this document to add Article 7 (e) keep the records for 7 years. Tony seconded it. Passed unanimously. </w:t>
      </w:r>
      <w:r w:rsidR="0040265F">
        <w:rPr>
          <w:rFonts w:ascii="Arial" w:hAnsi="Arial" w:cs="Arial"/>
          <w:sz w:val="24"/>
          <w:szCs w:val="24"/>
        </w:rPr>
        <w:t xml:space="preserve"> This will be revised and sent out to the Board to sign.</w:t>
      </w:r>
    </w:p>
    <w:p w14:paraId="38593021" w14:textId="4DA0276E" w:rsidR="00AA17AE" w:rsidRDefault="008A6C16" w:rsidP="008434B7">
      <w:pPr>
        <w:pStyle w:val="ListParagraph"/>
        <w:numPr>
          <w:ilvl w:val="0"/>
          <w:numId w:val="1"/>
        </w:numPr>
        <w:rPr>
          <w:rFonts w:ascii="Arial" w:hAnsi="Arial" w:cs="Arial"/>
          <w:sz w:val="24"/>
          <w:szCs w:val="24"/>
        </w:rPr>
      </w:pPr>
      <w:r w:rsidRPr="008434B7">
        <w:rPr>
          <w:rFonts w:ascii="Arial" w:hAnsi="Arial" w:cs="Arial"/>
          <w:sz w:val="24"/>
          <w:szCs w:val="24"/>
        </w:rPr>
        <w:t>Strategic Plan update/review</w:t>
      </w:r>
      <w:r w:rsidR="00EA1E96">
        <w:rPr>
          <w:rFonts w:ascii="Arial" w:hAnsi="Arial" w:cs="Arial"/>
          <w:sz w:val="24"/>
          <w:szCs w:val="24"/>
        </w:rPr>
        <w:t xml:space="preserve"> – CYB/ENYE received a grant from Mark Ridley Thomas’ o</w:t>
      </w:r>
      <w:r w:rsidR="0097225F">
        <w:rPr>
          <w:rFonts w:ascii="Arial" w:hAnsi="Arial" w:cs="Arial"/>
          <w:sz w:val="24"/>
          <w:szCs w:val="24"/>
        </w:rPr>
        <w:t>ffice for</w:t>
      </w:r>
      <w:r w:rsidR="00EA1E96">
        <w:rPr>
          <w:rFonts w:ascii="Arial" w:hAnsi="Arial" w:cs="Arial"/>
          <w:sz w:val="24"/>
          <w:szCs w:val="24"/>
        </w:rPr>
        <w:t xml:space="preserve"> 2 facilitators to assist with the development of a strategic plan. The small group developed the goals and objectives. Then specific members of the group then developed the objectives</w:t>
      </w:r>
      <w:r w:rsidR="00F7403A">
        <w:rPr>
          <w:rFonts w:ascii="Arial" w:hAnsi="Arial" w:cs="Arial"/>
          <w:sz w:val="24"/>
          <w:szCs w:val="24"/>
        </w:rPr>
        <w:t xml:space="preserve">. The Board needs to approve the strategic plan. </w:t>
      </w:r>
      <w:r w:rsidR="00C21374">
        <w:rPr>
          <w:rFonts w:ascii="Arial" w:hAnsi="Arial" w:cs="Arial"/>
          <w:sz w:val="24"/>
          <w:szCs w:val="24"/>
        </w:rPr>
        <w:t xml:space="preserve">As we looked at the document, a question was asked about the number of participants at the school. The goal is </w:t>
      </w:r>
      <w:r w:rsidR="00E14151">
        <w:rPr>
          <w:rFonts w:ascii="Arial" w:hAnsi="Arial" w:cs="Arial"/>
          <w:sz w:val="24"/>
          <w:szCs w:val="24"/>
        </w:rPr>
        <w:t>82;</w:t>
      </w:r>
      <w:r w:rsidR="00C21374">
        <w:rPr>
          <w:rFonts w:ascii="Arial" w:hAnsi="Arial" w:cs="Arial"/>
          <w:sz w:val="24"/>
          <w:szCs w:val="24"/>
        </w:rPr>
        <w:t xml:space="preserve"> average for month 1 was 79. It seems that the lack of CAHSEE might be affecting our school as well as others in our network. </w:t>
      </w:r>
      <w:r w:rsidR="009D7E36">
        <w:rPr>
          <w:rFonts w:ascii="Arial" w:hAnsi="Arial" w:cs="Arial"/>
          <w:sz w:val="24"/>
          <w:szCs w:val="24"/>
        </w:rPr>
        <w:t xml:space="preserve">Compton USD will have a “push out” date where students might be added to our roster. </w:t>
      </w:r>
      <w:r w:rsidR="007D3583">
        <w:rPr>
          <w:rFonts w:ascii="Arial" w:hAnsi="Arial" w:cs="Arial"/>
          <w:sz w:val="24"/>
          <w:szCs w:val="24"/>
        </w:rPr>
        <w:t xml:space="preserve">The introduction of the document gives the history of the organization. </w:t>
      </w:r>
      <w:r w:rsidR="0046295F">
        <w:rPr>
          <w:rFonts w:ascii="Arial" w:hAnsi="Arial" w:cs="Arial"/>
          <w:sz w:val="24"/>
          <w:szCs w:val="24"/>
        </w:rPr>
        <w:t xml:space="preserve">For Board Development, might we have a postcard to share with potential Board </w:t>
      </w:r>
      <w:r w:rsidR="00BB2BAF">
        <w:rPr>
          <w:rFonts w:ascii="Arial" w:hAnsi="Arial" w:cs="Arial"/>
          <w:sz w:val="24"/>
          <w:szCs w:val="24"/>
        </w:rPr>
        <w:t>members?</w:t>
      </w:r>
      <w:r w:rsidR="0046295F">
        <w:rPr>
          <w:rFonts w:ascii="Arial" w:hAnsi="Arial" w:cs="Arial"/>
          <w:sz w:val="24"/>
          <w:szCs w:val="24"/>
        </w:rPr>
        <w:t xml:space="preserve"> </w:t>
      </w:r>
      <w:r w:rsidR="00B55D16">
        <w:rPr>
          <w:rFonts w:ascii="Arial" w:hAnsi="Arial" w:cs="Arial"/>
          <w:sz w:val="24"/>
          <w:szCs w:val="24"/>
        </w:rPr>
        <w:t xml:space="preserve">Could </w:t>
      </w:r>
      <w:r w:rsidR="006218E8">
        <w:rPr>
          <w:rFonts w:ascii="Arial" w:hAnsi="Arial" w:cs="Arial"/>
          <w:sz w:val="24"/>
          <w:szCs w:val="24"/>
        </w:rPr>
        <w:t xml:space="preserve">we </w:t>
      </w:r>
      <w:r w:rsidR="00B55D16">
        <w:rPr>
          <w:rFonts w:ascii="Arial" w:hAnsi="Arial" w:cs="Arial"/>
          <w:sz w:val="24"/>
          <w:szCs w:val="24"/>
        </w:rPr>
        <w:t xml:space="preserve">add </w:t>
      </w:r>
      <w:r w:rsidR="00750927">
        <w:rPr>
          <w:rFonts w:ascii="Arial" w:hAnsi="Arial" w:cs="Arial"/>
          <w:sz w:val="24"/>
          <w:szCs w:val="24"/>
        </w:rPr>
        <w:t>information</w:t>
      </w:r>
      <w:r w:rsidR="00B55D16">
        <w:rPr>
          <w:rFonts w:ascii="Arial" w:hAnsi="Arial" w:cs="Arial"/>
          <w:sz w:val="24"/>
          <w:szCs w:val="24"/>
        </w:rPr>
        <w:t xml:space="preserve"> about Board membership</w:t>
      </w:r>
      <w:r w:rsidR="006218E8">
        <w:rPr>
          <w:rFonts w:ascii="Arial" w:hAnsi="Arial" w:cs="Arial"/>
          <w:sz w:val="24"/>
          <w:szCs w:val="24"/>
        </w:rPr>
        <w:t>?</w:t>
      </w:r>
      <w:r w:rsidR="00B55D16">
        <w:rPr>
          <w:rFonts w:ascii="Arial" w:hAnsi="Arial" w:cs="Arial"/>
          <w:sz w:val="24"/>
          <w:szCs w:val="24"/>
        </w:rPr>
        <w:t xml:space="preserve"> What’s the goal for Board numbers? Judy replied about 4 or 6 more for a total of 11 or 13. </w:t>
      </w:r>
      <w:r w:rsidR="00720792">
        <w:rPr>
          <w:rFonts w:ascii="Arial" w:hAnsi="Arial" w:cs="Arial"/>
          <w:sz w:val="24"/>
          <w:szCs w:val="24"/>
        </w:rPr>
        <w:t xml:space="preserve">Candy moved to adopt the strategic plan. Darius seconded it. Passed unanimously. </w:t>
      </w:r>
      <w:r w:rsidR="00BD252F">
        <w:rPr>
          <w:rFonts w:ascii="Arial" w:hAnsi="Arial" w:cs="Arial"/>
          <w:sz w:val="24"/>
          <w:szCs w:val="24"/>
        </w:rPr>
        <w:t xml:space="preserve">Kendall motioned that we will implement the strategic plan internally and don’t need the service of Executive Service Corps of Southern California. Tony seconded. Passed unanimously. </w:t>
      </w:r>
    </w:p>
    <w:p w14:paraId="050856B0" w14:textId="06C6B277" w:rsidR="008A6C16" w:rsidRDefault="0066751B" w:rsidP="008434B7">
      <w:pPr>
        <w:pStyle w:val="ListParagraph"/>
        <w:numPr>
          <w:ilvl w:val="0"/>
          <w:numId w:val="1"/>
        </w:numPr>
        <w:rPr>
          <w:rFonts w:ascii="Arial" w:hAnsi="Arial" w:cs="Arial"/>
          <w:sz w:val="24"/>
          <w:szCs w:val="24"/>
        </w:rPr>
      </w:pPr>
      <w:r>
        <w:rPr>
          <w:rFonts w:ascii="Arial" w:hAnsi="Arial" w:cs="Arial"/>
          <w:sz w:val="24"/>
          <w:szCs w:val="24"/>
        </w:rPr>
        <w:t xml:space="preserve">Fund Development </w:t>
      </w:r>
      <w:r w:rsidR="008A6C16">
        <w:rPr>
          <w:rFonts w:ascii="Arial" w:hAnsi="Arial" w:cs="Arial"/>
          <w:sz w:val="24"/>
          <w:szCs w:val="24"/>
        </w:rPr>
        <w:t>– Long Term</w:t>
      </w:r>
      <w:r w:rsidR="008434B7">
        <w:rPr>
          <w:rFonts w:ascii="Arial" w:hAnsi="Arial" w:cs="Arial"/>
          <w:sz w:val="24"/>
          <w:szCs w:val="24"/>
        </w:rPr>
        <w:t xml:space="preserve"> Sustainability</w:t>
      </w:r>
      <w:r>
        <w:rPr>
          <w:rFonts w:ascii="Arial" w:hAnsi="Arial" w:cs="Arial"/>
          <w:sz w:val="24"/>
          <w:szCs w:val="24"/>
        </w:rPr>
        <w:t xml:space="preserve"> – Ju</w:t>
      </w:r>
      <w:r w:rsidR="00257DCC">
        <w:rPr>
          <w:rFonts w:ascii="Arial" w:hAnsi="Arial" w:cs="Arial"/>
          <w:sz w:val="24"/>
          <w:szCs w:val="24"/>
        </w:rPr>
        <w:t>dy reported that the focus for f</w:t>
      </w:r>
      <w:r>
        <w:rPr>
          <w:rFonts w:ascii="Arial" w:hAnsi="Arial" w:cs="Arial"/>
          <w:sz w:val="24"/>
          <w:szCs w:val="24"/>
        </w:rPr>
        <w:t xml:space="preserve">und development </w:t>
      </w:r>
      <w:r w:rsidR="000206ED">
        <w:rPr>
          <w:rFonts w:ascii="Arial" w:hAnsi="Arial" w:cs="Arial"/>
          <w:sz w:val="24"/>
          <w:szCs w:val="24"/>
        </w:rPr>
        <w:t xml:space="preserve">recently </w:t>
      </w:r>
      <w:r w:rsidR="00372355">
        <w:rPr>
          <w:rFonts w:ascii="Arial" w:hAnsi="Arial" w:cs="Arial"/>
          <w:sz w:val="24"/>
          <w:szCs w:val="24"/>
        </w:rPr>
        <w:t>has been on infrastructure</w:t>
      </w:r>
      <w:r>
        <w:rPr>
          <w:rFonts w:ascii="Arial" w:hAnsi="Arial" w:cs="Arial"/>
          <w:sz w:val="24"/>
          <w:szCs w:val="24"/>
        </w:rPr>
        <w:t xml:space="preserve"> and capacity for YouthBuild</w:t>
      </w:r>
      <w:r w:rsidR="00A274AE">
        <w:rPr>
          <w:rFonts w:ascii="Arial" w:hAnsi="Arial" w:cs="Arial"/>
          <w:sz w:val="24"/>
          <w:szCs w:val="24"/>
        </w:rPr>
        <w:t xml:space="preserve"> based on the DOL grant</w:t>
      </w:r>
      <w:r>
        <w:rPr>
          <w:rFonts w:ascii="Arial" w:hAnsi="Arial" w:cs="Arial"/>
          <w:sz w:val="24"/>
          <w:szCs w:val="24"/>
        </w:rPr>
        <w:t>. New grantee meetings are in</w:t>
      </w:r>
      <w:r w:rsidR="00257DCC">
        <w:rPr>
          <w:rFonts w:ascii="Arial" w:hAnsi="Arial" w:cs="Arial"/>
          <w:sz w:val="24"/>
          <w:szCs w:val="24"/>
        </w:rPr>
        <w:t xml:space="preserve"> Washington, D. C. in </w:t>
      </w:r>
      <w:r w:rsidR="00C64971">
        <w:rPr>
          <w:rFonts w:ascii="Arial" w:hAnsi="Arial" w:cs="Arial"/>
          <w:sz w:val="24"/>
          <w:szCs w:val="24"/>
        </w:rPr>
        <w:t>Nov. Kim will go to the administrative overview;</w:t>
      </w:r>
      <w:r>
        <w:rPr>
          <w:rFonts w:ascii="Arial" w:hAnsi="Arial" w:cs="Arial"/>
          <w:sz w:val="24"/>
          <w:szCs w:val="24"/>
        </w:rPr>
        <w:t xml:space="preserve"> Judy will be in </w:t>
      </w:r>
      <w:r w:rsidR="00C64971">
        <w:rPr>
          <w:rFonts w:ascii="Arial" w:hAnsi="Arial" w:cs="Arial"/>
          <w:sz w:val="24"/>
          <w:szCs w:val="24"/>
        </w:rPr>
        <w:t xml:space="preserve">the </w:t>
      </w:r>
      <w:r>
        <w:rPr>
          <w:rFonts w:ascii="Arial" w:hAnsi="Arial" w:cs="Arial"/>
          <w:sz w:val="24"/>
          <w:szCs w:val="24"/>
        </w:rPr>
        <w:t>management information systems (data)</w:t>
      </w:r>
      <w:r w:rsidR="00C64971">
        <w:rPr>
          <w:rFonts w:ascii="Arial" w:hAnsi="Arial" w:cs="Arial"/>
          <w:sz w:val="24"/>
          <w:szCs w:val="24"/>
        </w:rPr>
        <w:t xml:space="preserve"> meetings</w:t>
      </w:r>
      <w:r>
        <w:rPr>
          <w:rFonts w:ascii="Arial" w:hAnsi="Arial" w:cs="Arial"/>
          <w:sz w:val="24"/>
          <w:szCs w:val="24"/>
        </w:rPr>
        <w:t xml:space="preserve">, Sara will go to </w:t>
      </w:r>
      <w:r w:rsidR="00C64971">
        <w:rPr>
          <w:rFonts w:ascii="Arial" w:hAnsi="Arial" w:cs="Arial"/>
          <w:sz w:val="24"/>
          <w:szCs w:val="24"/>
        </w:rPr>
        <w:t xml:space="preserve">the </w:t>
      </w:r>
      <w:r>
        <w:rPr>
          <w:rFonts w:ascii="Arial" w:hAnsi="Arial" w:cs="Arial"/>
          <w:sz w:val="24"/>
          <w:szCs w:val="24"/>
        </w:rPr>
        <w:t>fiscal</w:t>
      </w:r>
      <w:r w:rsidR="00C64971">
        <w:rPr>
          <w:rFonts w:ascii="Arial" w:hAnsi="Arial" w:cs="Arial"/>
          <w:sz w:val="24"/>
          <w:szCs w:val="24"/>
        </w:rPr>
        <w:t xml:space="preserve"> meetings</w:t>
      </w:r>
      <w:r>
        <w:rPr>
          <w:rFonts w:ascii="Arial" w:hAnsi="Arial" w:cs="Arial"/>
          <w:sz w:val="24"/>
          <w:szCs w:val="24"/>
        </w:rPr>
        <w:t xml:space="preserve">. They will meet together and do cross training. Kim and Sara will decide who will be the data person (someone who will be hired and trained later). </w:t>
      </w:r>
      <w:r w:rsidR="006172AB">
        <w:rPr>
          <w:rFonts w:ascii="Arial" w:hAnsi="Arial" w:cs="Arial"/>
          <w:sz w:val="24"/>
          <w:szCs w:val="24"/>
        </w:rPr>
        <w:t>Judy felt that CYB/ENYE n</w:t>
      </w:r>
      <w:r>
        <w:rPr>
          <w:rFonts w:ascii="Arial" w:hAnsi="Arial" w:cs="Arial"/>
          <w:sz w:val="24"/>
          <w:szCs w:val="24"/>
        </w:rPr>
        <w:t>eeded time to integrate federal grant with ENYE</w:t>
      </w:r>
      <w:r w:rsidR="006172AB">
        <w:rPr>
          <w:rFonts w:ascii="Arial" w:hAnsi="Arial" w:cs="Arial"/>
          <w:sz w:val="24"/>
          <w:szCs w:val="24"/>
        </w:rPr>
        <w:t>’s current programs</w:t>
      </w:r>
      <w:r>
        <w:rPr>
          <w:rFonts w:ascii="Arial" w:hAnsi="Arial" w:cs="Arial"/>
          <w:sz w:val="24"/>
          <w:szCs w:val="24"/>
        </w:rPr>
        <w:t>. Judy will continue to look for additional</w:t>
      </w:r>
      <w:r w:rsidR="00257DCC">
        <w:rPr>
          <w:rFonts w:ascii="Arial" w:hAnsi="Arial" w:cs="Arial"/>
          <w:sz w:val="24"/>
          <w:szCs w:val="24"/>
        </w:rPr>
        <w:t xml:space="preserve"> fund raising (long term sustainability role) – back to her “old” role. </w:t>
      </w:r>
    </w:p>
    <w:p w14:paraId="546AC071" w14:textId="355D1BD3" w:rsidR="008434B7" w:rsidRDefault="008434B7" w:rsidP="008434B7">
      <w:pPr>
        <w:pStyle w:val="ListParagraph"/>
        <w:numPr>
          <w:ilvl w:val="0"/>
          <w:numId w:val="1"/>
        </w:numPr>
        <w:rPr>
          <w:rFonts w:ascii="Arial" w:hAnsi="Arial" w:cs="Arial"/>
          <w:sz w:val="24"/>
          <w:szCs w:val="24"/>
        </w:rPr>
      </w:pPr>
      <w:r>
        <w:rPr>
          <w:rFonts w:ascii="Arial" w:hAnsi="Arial" w:cs="Arial"/>
          <w:sz w:val="24"/>
          <w:szCs w:val="24"/>
        </w:rPr>
        <w:t>DOL YouthBuild Grant</w:t>
      </w:r>
    </w:p>
    <w:p w14:paraId="2FF31E61" w14:textId="305F9111" w:rsidR="00044457" w:rsidRPr="00044457" w:rsidRDefault="00044457" w:rsidP="008434B7">
      <w:pPr>
        <w:pStyle w:val="ListParagraph"/>
        <w:numPr>
          <w:ilvl w:val="0"/>
          <w:numId w:val="1"/>
        </w:numPr>
        <w:rPr>
          <w:rFonts w:ascii="Arial" w:hAnsi="Arial" w:cs="Arial"/>
          <w:strike/>
          <w:sz w:val="24"/>
          <w:szCs w:val="24"/>
        </w:rPr>
      </w:pPr>
      <w:r w:rsidRPr="00044457">
        <w:rPr>
          <w:rFonts w:ascii="Arial" w:hAnsi="Arial" w:cs="Arial"/>
          <w:strike/>
          <w:sz w:val="24"/>
          <w:szCs w:val="24"/>
        </w:rPr>
        <w:t>Give and Get Policy</w:t>
      </w:r>
      <w:r>
        <w:rPr>
          <w:rFonts w:ascii="Arial" w:hAnsi="Arial" w:cs="Arial"/>
          <w:strike/>
          <w:sz w:val="24"/>
          <w:szCs w:val="24"/>
        </w:rPr>
        <w:t xml:space="preserve"> </w:t>
      </w:r>
      <w:r>
        <w:rPr>
          <w:rFonts w:ascii="Arial" w:hAnsi="Arial" w:cs="Arial"/>
          <w:sz w:val="24"/>
          <w:szCs w:val="24"/>
        </w:rPr>
        <w:t xml:space="preserve">Repeated. See above. </w:t>
      </w:r>
    </w:p>
    <w:p w14:paraId="3B57E0F0" w14:textId="6CC6033A" w:rsidR="008434B7" w:rsidRDefault="008434B7" w:rsidP="008434B7">
      <w:pPr>
        <w:pStyle w:val="ListParagraph"/>
        <w:numPr>
          <w:ilvl w:val="0"/>
          <w:numId w:val="1"/>
        </w:numPr>
        <w:rPr>
          <w:rFonts w:ascii="Arial" w:hAnsi="Arial" w:cs="Arial"/>
          <w:sz w:val="24"/>
          <w:szCs w:val="24"/>
        </w:rPr>
      </w:pPr>
      <w:r>
        <w:rPr>
          <w:rFonts w:ascii="Arial" w:hAnsi="Arial" w:cs="Arial"/>
          <w:sz w:val="24"/>
          <w:szCs w:val="24"/>
        </w:rPr>
        <w:t>Social Enterprise</w:t>
      </w:r>
      <w:r w:rsidR="006F5600">
        <w:rPr>
          <w:rFonts w:ascii="Arial" w:hAnsi="Arial" w:cs="Arial"/>
          <w:sz w:val="24"/>
          <w:szCs w:val="24"/>
        </w:rPr>
        <w:t xml:space="preserve"> – Kim reported that DOL is focused on construction. Social enterprise means we make a for-profit business, e.g., a food truck or a café. Neighborhood Housing Service of LA County is building a big project with room for a café. We want to talk about running the café. It gives participants </w:t>
      </w:r>
      <w:r w:rsidR="003B6A49">
        <w:rPr>
          <w:rFonts w:ascii="Arial" w:hAnsi="Arial" w:cs="Arial"/>
          <w:sz w:val="24"/>
          <w:szCs w:val="24"/>
        </w:rPr>
        <w:t xml:space="preserve">opportunities </w:t>
      </w:r>
      <w:r w:rsidR="006F5600">
        <w:rPr>
          <w:rFonts w:ascii="Arial" w:hAnsi="Arial" w:cs="Arial"/>
          <w:sz w:val="24"/>
          <w:szCs w:val="24"/>
        </w:rPr>
        <w:t xml:space="preserve">to get paid and </w:t>
      </w:r>
      <w:r w:rsidR="003B6A49">
        <w:rPr>
          <w:rFonts w:ascii="Arial" w:hAnsi="Arial" w:cs="Arial"/>
          <w:sz w:val="24"/>
          <w:szCs w:val="24"/>
        </w:rPr>
        <w:t xml:space="preserve">develop </w:t>
      </w:r>
      <w:r w:rsidR="006F5600">
        <w:rPr>
          <w:rFonts w:ascii="Arial" w:hAnsi="Arial" w:cs="Arial"/>
          <w:sz w:val="24"/>
          <w:szCs w:val="24"/>
        </w:rPr>
        <w:t xml:space="preserve">work experience and it’s legal even if they are </w:t>
      </w:r>
      <w:r w:rsidR="003B6A49">
        <w:rPr>
          <w:rFonts w:ascii="Arial" w:hAnsi="Arial" w:cs="Arial"/>
          <w:sz w:val="24"/>
          <w:szCs w:val="24"/>
        </w:rPr>
        <w:t xml:space="preserve">a </w:t>
      </w:r>
      <w:r w:rsidR="006F5600">
        <w:rPr>
          <w:rFonts w:ascii="Arial" w:hAnsi="Arial" w:cs="Arial"/>
          <w:sz w:val="24"/>
          <w:szCs w:val="24"/>
        </w:rPr>
        <w:t xml:space="preserve">profit project. The NHS reached out to us. Kim went to Kentucky to learn about Neighbor Works. Kim was their guest and went to workshops. They want CYB/ENYE to write for a $2,000 grant for a community garden. They will also help us find a new facility </w:t>
      </w:r>
      <w:r w:rsidR="00147EF9">
        <w:rPr>
          <w:rFonts w:ascii="Arial" w:hAnsi="Arial" w:cs="Arial"/>
          <w:sz w:val="24"/>
          <w:szCs w:val="24"/>
        </w:rPr>
        <w:t xml:space="preserve">for CYB </w:t>
      </w:r>
      <w:r w:rsidR="006F5600">
        <w:rPr>
          <w:rFonts w:ascii="Arial" w:hAnsi="Arial" w:cs="Arial"/>
          <w:sz w:val="24"/>
          <w:szCs w:val="24"/>
        </w:rPr>
        <w:t xml:space="preserve">as well as other </w:t>
      </w:r>
      <w:r w:rsidR="00AC345D">
        <w:rPr>
          <w:rFonts w:ascii="Arial" w:hAnsi="Arial" w:cs="Arial"/>
          <w:sz w:val="24"/>
          <w:szCs w:val="24"/>
        </w:rPr>
        <w:t xml:space="preserve">projects we have. </w:t>
      </w:r>
      <w:r w:rsidR="00147EF9">
        <w:rPr>
          <w:rFonts w:ascii="Arial" w:hAnsi="Arial" w:cs="Arial"/>
          <w:sz w:val="24"/>
          <w:szCs w:val="24"/>
        </w:rPr>
        <w:t>We have the skill set and the chef</w:t>
      </w:r>
      <w:r w:rsidR="003B6A49">
        <w:rPr>
          <w:rFonts w:ascii="Arial" w:hAnsi="Arial" w:cs="Arial"/>
          <w:sz w:val="24"/>
          <w:szCs w:val="24"/>
        </w:rPr>
        <w:t xml:space="preserve"> for the culinary program</w:t>
      </w:r>
      <w:r w:rsidR="00147EF9">
        <w:rPr>
          <w:rFonts w:ascii="Arial" w:hAnsi="Arial" w:cs="Arial"/>
          <w:sz w:val="24"/>
          <w:szCs w:val="24"/>
        </w:rPr>
        <w:t>. We just need the facilities</w:t>
      </w:r>
      <w:r w:rsidR="001F0FE9">
        <w:rPr>
          <w:rFonts w:ascii="Arial" w:hAnsi="Arial" w:cs="Arial"/>
          <w:sz w:val="24"/>
          <w:szCs w:val="24"/>
        </w:rPr>
        <w:t xml:space="preserve"> for our school. Sara’s brother who is a con</w:t>
      </w:r>
      <w:r w:rsidR="003B6A49">
        <w:rPr>
          <w:rFonts w:ascii="Arial" w:hAnsi="Arial" w:cs="Arial"/>
          <w:sz w:val="24"/>
          <w:szCs w:val="24"/>
        </w:rPr>
        <w:t xml:space="preserve">sultant for construction </w:t>
      </w:r>
      <w:r w:rsidR="001F0FE9">
        <w:rPr>
          <w:rFonts w:ascii="Arial" w:hAnsi="Arial" w:cs="Arial"/>
          <w:sz w:val="24"/>
          <w:szCs w:val="24"/>
        </w:rPr>
        <w:t xml:space="preserve">suggested that it would be better if we didn’t have the problems of building ownership. Therefore, we need assistance looking for a new facility especially for the construction program. We currently live in a 400 square foot room. </w:t>
      </w:r>
      <w:r w:rsidR="00FA46C3">
        <w:rPr>
          <w:rFonts w:ascii="Arial" w:hAnsi="Arial" w:cs="Arial"/>
          <w:sz w:val="24"/>
          <w:szCs w:val="24"/>
        </w:rPr>
        <w:t xml:space="preserve">We have hired a new real estate agent. </w:t>
      </w:r>
    </w:p>
    <w:p w14:paraId="5D4D0E98" w14:textId="58240777" w:rsidR="00044457" w:rsidRDefault="00044457" w:rsidP="008434B7">
      <w:pPr>
        <w:pStyle w:val="ListParagraph"/>
        <w:numPr>
          <w:ilvl w:val="0"/>
          <w:numId w:val="1"/>
        </w:numPr>
        <w:rPr>
          <w:rFonts w:ascii="Arial" w:hAnsi="Arial" w:cs="Arial"/>
          <w:sz w:val="24"/>
          <w:szCs w:val="24"/>
        </w:rPr>
      </w:pPr>
      <w:r>
        <w:rPr>
          <w:rFonts w:ascii="Arial" w:hAnsi="Arial" w:cs="Arial"/>
          <w:sz w:val="24"/>
          <w:szCs w:val="24"/>
        </w:rPr>
        <w:t>DOL Grant</w:t>
      </w:r>
    </w:p>
    <w:p w14:paraId="7783572E" w14:textId="6B6CDDFF" w:rsidR="008553E2" w:rsidRDefault="00044457" w:rsidP="008553E2">
      <w:pPr>
        <w:pStyle w:val="ListParagraph"/>
        <w:numPr>
          <w:ilvl w:val="1"/>
          <w:numId w:val="1"/>
        </w:numPr>
        <w:rPr>
          <w:rFonts w:ascii="Arial" w:hAnsi="Arial" w:cs="Arial"/>
          <w:sz w:val="24"/>
          <w:szCs w:val="24"/>
        </w:rPr>
      </w:pPr>
      <w:r>
        <w:rPr>
          <w:rFonts w:ascii="Arial" w:hAnsi="Arial" w:cs="Arial"/>
          <w:sz w:val="24"/>
          <w:szCs w:val="24"/>
        </w:rPr>
        <w:lastRenderedPageBreak/>
        <w:t>What it is and what has to be accomplished when (e.g., 30 day issues/indirect costs)</w:t>
      </w:r>
      <w:r w:rsidR="00336F48">
        <w:rPr>
          <w:rFonts w:ascii="Arial" w:hAnsi="Arial" w:cs="Arial"/>
          <w:sz w:val="24"/>
          <w:szCs w:val="24"/>
        </w:rPr>
        <w:t xml:space="preserve"> DO</w:t>
      </w:r>
      <w:r w:rsidR="00EC778E">
        <w:rPr>
          <w:rFonts w:ascii="Arial" w:hAnsi="Arial" w:cs="Arial"/>
          <w:sz w:val="24"/>
          <w:szCs w:val="24"/>
        </w:rPr>
        <w:t>L YouthBuild grant is for hands-</w:t>
      </w:r>
      <w:r w:rsidR="00336F48">
        <w:rPr>
          <w:rFonts w:ascii="Arial" w:hAnsi="Arial" w:cs="Arial"/>
          <w:sz w:val="24"/>
          <w:szCs w:val="24"/>
        </w:rPr>
        <w:t xml:space="preserve">on construction training for affordable housing through ACOF. </w:t>
      </w:r>
      <w:r w:rsidR="000A6275">
        <w:rPr>
          <w:rFonts w:ascii="Arial" w:hAnsi="Arial" w:cs="Arial"/>
          <w:sz w:val="24"/>
          <w:szCs w:val="24"/>
        </w:rPr>
        <w:t xml:space="preserve">We will partner with them for a 53 unit for veterans. 60 graduates will develop hands on skills in the lab. They will use the multi-craft curriculum </w:t>
      </w:r>
      <w:r w:rsidR="00EC778E">
        <w:rPr>
          <w:rFonts w:ascii="Arial" w:hAnsi="Arial" w:cs="Arial"/>
          <w:sz w:val="24"/>
          <w:szCs w:val="24"/>
        </w:rPr>
        <w:t>t</w:t>
      </w:r>
      <w:r w:rsidR="000A6275">
        <w:rPr>
          <w:rFonts w:ascii="Arial" w:hAnsi="Arial" w:cs="Arial"/>
          <w:sz w:val="24"/>
          <w:szCs w:val="24"/>
        </w:rPr>
        <w:t xml:space="preserve">o learn about safety (they’ll get their OSHA 10 training), CPR, </w:t>
      </w:r>
      <w:r w:rsidR="004A7681">
        <w:rPr>
          <w:rFonts w:ascii="Arial" w:hAnsi="Arial" w:cs="Arial"/>
          <w:sz w:val="24"/>
          <w:szCs w:val="24"/>
        </w:rPr>
        <w:t>HAZMAT</w:t>
      </w:r>
      <w:r w:rsidR="000A6275">
        <w:rPr>
          <w:rFonts w:ascii="Arial" w:hAnsi="Arial" w:cs="Arial"/>
          <w:sz w:val="24"/>
          <w:szCs w:val="24"/>
        </w:rPr>
        <w:t xml:space="preserve">, etc. They will have 3 months training on the site. The grant was for $1,062,000. $650, 000 for staffing, the remainder is for allocated for member training, stipends, tools, safety equipment, a van, etc. </w:t>
      </w:r>
      <w:r w:rsidR="00556776">
        <w:rPr>
          <w:rFonts w:ascii="Arial" w:hAnsi="Arial" w:cs="Arial"/>
          <w:sz w:val="24"/>
          <w:szCs w:val="24"/>
        </w:rPr>
        <w:t>The grant outlines funding for a full-time cons</w:t>
      </w:r>
      <w:r w:rsidR="009A0C26">
        <w:rPr>
          <w:rFonts w:ascii="Arial" w:hAnsi="Arial" w:cs="Arial"/>
          <w:sz w:val="24"/>
          <w:szCs w:val="24"/>
        </w:rPr>
        <w:t>truction manager/trainer, full-time case manager, and full-</w:t>
      </w:r>
      <w:r w:rsidR="00556776">
        <w:rPr>
          <w:rFonts w:ascii="Arial" w:hAnsi="Arial" w:cs="Arial"/>
          <w:sz w:val="24"/>
          <w:szCs w:val="24"/>
        </w:rPr>
        <w:t>time transition coordi</w:t>
      </w:r>
      <w:r w:rsidR="009A0C26">
        <w:rPr>
          <w:rFonts w:ascii="Arial" w:hAnsi="Arial" w:cs="Arial"/>
          <w:sz w:val="24"/>
          <w:szCs w:val="24"/>
        </w:rPr>
        <w:t>nator, and a full-</w:t>
      </w:r>
      <w:r w:rsidR="00556776">
        <w:rPr>
          <w:rFonts w:ascii="Arial" w:hAnsi="Arial" w:cs="Arial"/>
          <w:sz w:val="24"/>
          <w:szCs w:val="24"/>
        </w:rPr>
        <w:t xml:space="preserve">time administrative assistant. </w:t>
      </w:r>
      <w:r w:rsidR="00A12B37">
        <w:rPr>
          <w:rFonts w:ascii="Arial" w:hAnsi="Arial" w:cs="Arial"/>
          <w:sz w:val="24"/>
          <w:szCs w:val="24"/>
        </w:rPr>
        <w:t>There is also funding for the executive directors. There are</w:t>
      </w:r>
      <w:r w:rsidR="009A0C26">
        <w:rPr>
          <w:rFonts w:ascii="Arial" w:hAnsi="Arial" w:cs="Arial"/>
          <w:sz w:val="24"/>
          <w:szCs w:val="24"/>
        </w:rPr>
        <w:t xml:space="preserve"> changes in indirect costs that</w:t>
      </w:r>
      <w:r w:rsidR="00A12B37">
        <w:rPr>
          <w:rFonts w:ascii="Arial" w:hAnsi="Arial" w:cs="Arial"/>
          <w:sz w:val="24"/>
          <w:szCs w:val="24"/>
        </w:rPr>
        <w:t xml:space="preserve"> Sara has to deal wi</w:t>
      </w:r>
      <w:r w:rsidR="007C68A2">
        <w:rPr>
          <w:rFonts w:ascii="Arial" w:hAnsi="Arial" w:cs="Arial"/>
          <w:sz w:val="24"/>
          <w:szCs w:val="24"/>
        </w:rPr>
        <w:t>th</w:t>
      </w:r>
      <w:r w:rsidR="009A0C26">
        <w:rPr>
          <w:rFonts w:ascii="Arial" w:hAnsi="Arial" w:cs="Arial"/>
          <w:sz w:val="24"/>
          <w:szCs w:val="24"/>
        </w:rPr>
        <w:t xml:space="preserve">. This </w:t>
      </w:r>
      <w:r w:rsidR="007C68A2">
        <w:rPr>
          <w:rFonts w:ascii="Arial" w:hAnsi="Arial" w:cs="Arial"/>
          <w:sz w:val="24"/>
          <w:szCs w:val="24"/>
        </w:rPr>
        <w:t xml:space="preserve">may affect salaries. </w:t>
      </w:r>
      <w:r w:rsidR="004C195D">
        <w:rPr>
          <w:rFonts w:ascii="Arial" w:hAnsi="Arial" w:cs="Arial"/>
          <w:sz w:val="24"/>
          <w:szCs w:val="24"/>
        </w:rPr>
        <w:t xml:space="preserve">We applied for 1.1 </w:t>
      </w:r>
      <w:r w:rsidR="00750927">
        <w:rPr>
          <w:rFonts w:ascii="Arial" w:hAnsi="Arial" w:cs="Arial"/>
          <w:sz w:val="24"/>
          <w:szCs w:val="24"/>
        </w:rPr>
        <w:t>million, which</w:t>
      </w:r>
      <w:r w:rsidR="004C195D">
        <w:rPr>
          <w:rFonts w:ascii="Arial" w:hAnsi="Arial" w:cs="Arial"/>
          <w:sz w:val="24"/>
          <w:szCs w:val="24"/>
        </w:rPr>
        <w:t xml:space="preserve"> we didn’t receive so we have to fix the difference between the “want” and the “got.” We have a federal project officer who is there to help us. </w:t>
      </w:r>
      <w:r w:rsidR="000620D3">
        <w:rPr>
          <w:rFonts w:ascii="Arial" w:hAnsi="Arial" w:cs="Arial"/>
          <w:sz w:val="24"/>
          <w:szCs w:val="24"/>
        </w:rPr>
        <w:t xml:space="preserve">It’s a whole new language. </w:t>
      </w:r>
      <w:r w:rsidR="004D07BA">
        <w:rPr>
          <w:rFonts w:ascii="Arial" w:hAnsi="Arial" w:cs="Arial"/>
          <w:sz w:val="24"/>
          <w:szCs w:val="24"/>
        </w:rPr>
        <w:t xml:space="preserve">Thank you to Judy for her assistance in writing this grant. </w:t>
      </w:r>
      <w:r w:rsidR="009A0C26">
        <w:rPr>
          <w:rFonts w:ascii="Arial" w:hAnsi="Arial" w:cs="Arial"/>
          <w:sz w:val="24"/>
          <w:szCs w:val="24"/>
        </w:rPr>
        <w:t xml:space="preserve">We also are getting assistance in hiring. </w:t>
      </w:r>
      <w:r w:rsidR="00043C4C">
        <w:rPr>
          <w:rFonts w:ascii="Arial" w:hAnsi="Arial" w:cs="Arial"/>
          <w:sz w:val="24"/>
          <w:szCs w:val="24"/>
        </w:rPr>
        <w:t>The participants are trainees, not even apprentices</w:t>
      </w:r>
      <w:r w:rsidR="00B06A2C">
        <w:rPr>
          <w:rFonts w:ascii="Arial" w:hAnsi="Arial" w:cs="Arial"/>
          <w:sz w:val="24"/>
          <w:szCs w:val="24"/>
        </w:rPr>
        <w:t>,</w:t>
      </w:r>
      <w:r w:rsidR="00043C4C">
        <w:rPr>
          <w:rFonts w:ascii="Arial" w:hAnsi="Arial" w:cs="Arial"/>
          <w:sz w:val="24"/>
          <w:szCs w:val="24"/>
        </w:rPr>
        <w:t xml:space="preserve"> so the contractor has to be willing to train them. We are contracted with Drefrus Const</w:t>
      </w:r>
      <w:r w:rsidR="003C2085">
        <w:rPr>
          <w:rFonts w:ascii="Arial" w:hAnsi="Arial" w:cs="Arial"/>
          <w:sz w:val="24"/>
          <w:szCs w:val="24"/>
        </w:rPr>
        <w:t xml:space="preserve">ruction, a reputable construction company. </w:t>
      </w:r>
      <w:r w:rsidR="00ED1F76">
        <w:rPr>
          <w:rFonts w:ascii="Arial" w:hAnsi="Arial" w:cs="Arial"/>
          <w:sz w:val="24"/>
          <w:szCs w:val="24"/>
        </w:rPr>
        <w:t>The rules for our participants are very speci</w:t>
      </w:r>
      <w:r w:rsidR="008553E2">
        <w:rPr>
          <w:rFonts w:ascii="Arial" w:hAnsi="Arial" w:cs="Arial"/>
          <w:sz w:val="24"/>
          <w:szCs w:val="24"/>
        </w:rPr>
        <w:t>fic as to what they can and can</w:t>
      </w:r>
      <w:r w:rsidR="00ED1F76">
        <w:rPr>
          <w:rFonts w:ascii="Arial" w:hAnsi="Arial" w:cs="Arial"/>
          <w:sz w:val="24"/>
          <w:szCs w:val="24"/>
        </w:rPr>
        <w:t xml:space="preserve">not do. </w:t>
      </w:r>
    </w:p>
    <w:p w14:paraId="00B035E7" w14:textId="491DAB0E" w:rsidR="00405C0D" w:rsidRDefault="00405C0D" w:rsidP="00405C0D">
      <w:pPr>
        <w:pStyle w:val="ListParagraph"/>
        <w:ind w:left="1440"/>
        <w:rPr>
          <w:rFonts w:ascii="Arial" w:hAnsi="Arial" w:cs="Arial"/>
          <w:sz w:val="24"/>
          <w:szCs w:val="24"/>
        </w:rPr>
      </w:pPr>
      <w:r>
        <w:rPr>
          <w:rFonts w:ascii="Arial" w:hAnsi="Arial" w:cs="Arial"/>
          <w:sz w:val="24"/>
          <w:szCs w:val="24"/>
        </w:rPr>
        <w:t xml:space="preserve">30 day issues – 5 conditions we have to address – </w:t>
      </w:r>
    </w:p>
    <w:p w14:paraId="5871FE58" w14:textId="12D1D780" w:rsidR="00405C0D" w:rsidRDefault="00405C0D" w:rsidP="00405C0D">
      <w:pPr>
        <w:pStyle w:val="ListParagraph"/>
        <w:numPr>
          <w:ilvl w:val="3"/>
          <w:numId w:val="1"/>
        </w:numPr>
        <w:rPr>
          <w:rFonts w:ascii="Arial" w:hAnsi="Arial" w:cs="Arial"/>
          <w:sz w:val="24"/>
          <w:szCs w:val="24"/>
        </w:rPr>
      </w:pPr>
      <w:r>
        <w:rPr>
          <w:rFonts w:ascii="Arial" w:hAnsi="Arial" w:cs="Arial"/>
          <w:sz w:val="24"/>
          <w:szCs w:val="24"/>
        </w:rPr>
        <w:t xml:space="preserve">Submit annual housing consensus </w:t>
      </w:r>
    </w:p>
    <w:p w14:paraId="12381D9E" w14:textId="796F0AEF" w:rsidR="00405C0D" w:rsidRDefault="00405C0D" w:rsidP="00405C0D">
      <w:pPr>
        <w:pStyle w:val="ListParagraph"/>
        <w:numPr>
          <w:ilvl w:val="3"/>
          <w:numId w:val="1"/>
        </w:numPr>
        <w:rPr>
          <w:rFonts w:ascii="Arial" w:hAnsi="Arial" w:cs="Arial"/>
          <w:sz w:val="24"/>
          <w:szCs w:val="24"/>
        </w:rPr>
      </w:pPr>
      <w:r>
        <w:rPr>
          <w:rFonts w:ascii="Arial" w:hAnsi="Arial" w:cs="Arial"/>
          <w:sz w:val="24"/>
          <w:szCs w:val="24"/>
        </w:rPr>
        <w:t>Update grant documents to reflect reduced funding amount</w:t>
      </w:r>
    </w:p>
    <w:p w14:paraId="4F1F28DA" w14:textId="01A8D928" w:rsidR="00405C0D" w:rsidRDefault="00405C0D" w:rsidP="00405C0D">
      <w:pPr>
        <w:pStyle w:val="ListParagraph"/>
        <w:numPr>
          <w:ilvl w:val="3"/>
          <w:numId w:val="1"/>
        </w:numPr>
        <w:rPr>
          <w:rFonts w:ascii="Arial" w:hAnsi="Arial" w:cs="Arial"/>
          <w:sz w:val="24"/>
          <w:szCs w:val="24"/>
        </w:rPr>
      </w:pPr>
      <w:r>
        <w:rPr>
          <w:rFonts w:ascii="Arial" w:hAnsi="Arial" w:cs="Arial"/>
          <w:sz w:val="24"/>
          <w:szCs w:val="24"/>
        </w:rPr>
        <w:t>Submit documentation of house resources</w:t>
      </w:r>
    </w:p>
    <w:p w14:paraId="1744FCD4" w14:textId="4DBCEB62" w:rsidR="00405C0D" w:rsidRDefault="00405C0D" w:rsidP="00405C0D">
      <w:pPr>
        <w:pStyle w:val="ListParagraph"/>
        <w:numPr>
          <w:ilvl w:val="3"/>
          <w:numId w:val="1"/>
        </w:numPr>
        <w:rPr>
          <w:rFonts w:ascii="Arial" w:hAnsi="Arial" w:cs="Arial"/>
          <w:sz w:val="24"/>
          <w:szCs w:val="24"/>
        </w:rPr>
      </w:pPr>
      <w:r>
        <w:rPr>
          <w:rFonts w:ascii="Arial" w:hAnsi="Arial" w:cs="Arial"/>
          <w:sz w:val="24"/>
          <w:szCs w:val="24"/>
        </w:rPr>
        <w:t>Evidence of ownership and work site access</w:t>
      </w:r>
    </w:p>
    <w:p w14:paraId="4CA414C0" w14:textId="639EDC13" w:rsidR="00405C0D" w:rsidRPr="00405C0D" w:rsidRDefault="00405C0D" w:rsidP="00405C0D">
      <w:pPr>
        <w:pStyle w:val="ListParagraph"/>
        <w:numPr>
          <w:ilvl w:val="3"/>
          <w:numId w:val="1"/>
        </w:numPr>
        <w:rPr>
          <w:rFonts w:ascii="Arial" w:hAnsi="Arial" w:cs="Arial"/>
          <w:sz w:val="24"/>
          <w:szCs w:val="24"/>
        </w:rPr>
      </w:pPr>
      <w:r>
        <w:rPr>
          <w:rFonts w:ascii="Arial" w:hAnsi="Arial" w:cs="Arial"/>
          <w:sz w:val="24"/>
          <w:szCs w:val="24"/>
        </w:rPr>
        <w:t>Detailed work description</w:t>
      </w:r>
    </w:p>
    <w:p w14:paraId="793F3EDD" w14:textId="21B73AAC" w:rsidR="00044457" w:rsidRDefault="00044457" w:rsidP="00044457">
      <w:pPr>
        <w:pStyle w:val="ListParagraph"/>
        <w:numPr>
          <w:ilvl w:val="1"/>
          <w:numId w:val="1"/>
        </w:numPr>
        <w:rPr>
          <w:rFonts w:ascii="Arial" w:hAnsi="Arial" w:cs="Arial"/>
          <w:sz w:val="24"/>
          <w:szCs w:val="24"/>
        </w:rPr>
      </w:pPr>
      <w:r>
        <w:rPr>
          <w:rFonts w:ascii="Arial" w:hAnsi="Arial" w:cs="Arial"/>
          <w:sz w:val="24"/>
          <w:szCs w:val="24"/>
        </w:rPr>
        <w:t>Expanded roles and what needs to be done</w:t>
      </w:r>
    </w:p>
    <w:p w14:paraId="7560E828" w14:textId="18C61410" w:rsidR="00044457" w:rsidRDefault="00044457" w:rsidP="00044457">
      <w:pPr>
        <w:pStyle w:val="ListParagraph"/>
        <w:numPr>
          <w:ilvl w:val="2"/>
          <w:numId w:val="1"/>
        </w:numPr>
        <w:rPr>
          <w:rFonts w:ascii="Arial" w:hAnsi="Arial" w:cs="Arial"/>
          <w:sz w:val="24"/>
          <w:szCs w:val="24"/>
        </w:rPr>
      </w:pPr>
      <w:r>
        <w:rPr>
          <w:rFonts w:ascii="Arial" w:hAnsi="Arial" w:cs="Arial"/>
          <w:sz w:val="24"/>
          <w:szCs w:val="24"/>
        </w:rPr>
        <w:t>Benefits/packages</w:t>
      </w:r>
      <w:r w:rsidR="00D27D89">
        <w:rPr>
          <w:rFonts w:ascii="Arial" w:hAnsi="Arial" w:cs="Arial"/>
          <w:sz w:val="24"/>
          <w:szCs w:val="24"/>
        </w:rPr>
        <w:t xml:space="preserve"> </w:t>
      </w:r>
      <w:r w:rsidR="00B059AD">
        <w:rPr>
          <w:rFonts w:ascii="Arial" w:hAnsi="Arial" w:cs="Arial"/>
          <w:sz w:val="24"/>
          <w:szCs w:val="24"/>
        </w:rPr>
        <w:t xml:space="preserve">– Because we are 6 new employees, we will need to have benefit packages. We need to contract with a benefits company that will help us with vacation time, sick time, etc. We have a payroll company, but we need to expand our fiscal infrastructure. We will contract with a firm that will give our employees a cafeteria menu of benefits. Cliff volunteered to help as he has a background in this. We already have 2 good recommendations for companies. The extra benefits are already written into the grant. </w:t>
      </w:r>
    </w:p>
    <w:p w14:paraId="0D52A0F2" w14:textId="283F5046" w:rsidR="00044457" w:rsidRDefault="00044457" w:rsidP="00044457">
      <w:pPr>
        <w:pStyle w:val="ListParagraph"/>
        <w:numPr>
          <w:ilvl w:val="2"/>
          <w:numId w:val="1"/>
        </w:numPr>
        <w:rPr>
          <w:rFonts w:ascii="Arial" w:hAnsi="Arial" w:cs="Arial"/>
          <w:sz w:val="24"/>
          <w:szCs w:val="24"/>
        </w:rPr>
      </w:pPr>
      <w:r>
        <w:rPr>
          <w:rFonts w:ascii="Arial" w:hAnsi="Arial" w:cs="Arial"/>
          <w:sz w:val="24"/>
          <w:szCs w:val="24"/>
        </w:rPr>
        <w:t>Employee Manual</w:t>
      </w:r>
      <w:r w:rsidR="00140555">
        <w:rPr>
          <w:rFonts w:ascii="Arial" w:hAnsi="Arial" w:cs="Arial"/>
          <w:sz w:val="24"/>
          <w:szCs w:val="24"/>
        </w:rPr>
        <w:t xml:space="preserve"> – We put together an employee manual, but we need to review and update. The Whistle Blower Policy will be integrated into this. We need to review especially for what’s missing. There are some positions which we may need to revise and combine. </w:t>
      </w:r>
      <w:r w:rsidR="00D76094">
        <w:rPr>
          <w:rFonts w:ascii="Arial" w:hAnsi="Arial" w:cs="Arial"/>
          <w:sz w:val="24"/>
          <w:szCs w:val="24"/>
        </w:rPr>
        <w:t xml:space="preserve">Employees will be held accountable for, so we need to be sure that it covers everything. </w:t>
      </w:r>
      <w:r w:rsidR="00F849FE">
        <w:rPr>
          <w:rFonts w:ascii="Arial" w:hAnsi="Arial" w:cs="Arial"/>
          <w:sz w:val="24"/>
          <w:szCs w:val="24"/>
        </w:rPr>
        <w:t>The Board will look at this for homework. It’s due on December 18, 2015. Review for 1) what’s missing, 2) for legality,</w:t>
      </w:r>
      <w:r w:rsidR="009770CA">
        <w:rPr>
          <w:rFonts w:ascii="Arial" w:hAnsi="Arial" w:cs="Arial"/>
          <w:sz w:val="24"/>
          <w:szCs w:val="24"/>
        </w:rPr>
        <w:t xml:space="preserve"> and</w:t>
      </w:r>
      <w:r w:rsidR="00F849FE">
        <w:rPr>
          <w:rFonts w:ascii="Arial" w:hAnsi="Arial" w:cs="Arial"/>
          <w:sz w:val="24"/>
          <w:szCs w:val="24"/>
        </w:rPr>
        <w:t xml:space="preserve"> 3) vulnerabilities.</w:t>
      </w:r>
      <w:r w:rsidR="00D15F4D">
        <w:rPr>
          <w:rFonts w:ascii="Arial" w:hAnsi="Arial" w:cs="Arial"/>
          <w:sz w:val="24"/>
          <w:szCs w:val="24"/>
        </w:rPr>
        <w:t xml:space="preserve"> Darius has volunteered to really look closely at this document because he has experience in this area. </w:t>
      </w:r>
      <w:r w:rsidR="00F849FE">
        <w:rPr>
          <w:rFonts w:ascii="Arial" w:hAnsi="Arial" w:cs="Arial"/>
          <w:sz w:val="24"/>
          <w:szCs w:val="24"/>
        </w:rPr>
        <w:t xml:space="preserve"> </w:t>
      </w:r>
    </w:p>
    <w:p w14:paraId="1486E069" w14:textId="2DFF15EC" w:rsidR="00044457" w:rsidRDefault="00044457" w:rsidP="00044457">
      <w:pPr>
        <w:pStyle w:val="ListParagraph"/>
        <w:numPr>
          <w:ilvl w:val="2"/>
          <w:numId w:val="1"/>
        </w:numPr>
        <w:rPr>
          <w:rFonts w:ascii="Arial" w:hAnsi="Arial" w:cs="Arial"/>
          <w:sz w:val="24"/>
          <w:szCs w:val="24"/>
        </w:rPr>
      </w:pPr>
      <w:r>
        <w:rPr>
          <w:rFonts w:ascii="Arial" w:hAnsi="Arial" w:cs="Arial"/>
          <w:sz w:val="24"/>
          <w:szCs w:val="24"/>
        </w:rPr>
        <w:t xml:space="preserve">Standard Operating Procedures </w:t>
      </w:r>
      <w:r w:rsidR="007C7C34">
        <w:rPr>
          <w:rFonts w:ascii="Arial" w:hAnsi="Arial" w:cs="Arial"/>
          <w:sz w:val="24"/>
          <w:szCs w:val="24"/>
        </w:rPr>
        <w:t xml:space="preserve">(SOP) </w:t>
      </w:r>
      <w:r>
        <w:rPr>
          <w:rFonts w:ascii="Arial" w:hAnsi="Arial" w:cs="Arial"/>
          <w:sz w:val="24"/>
          <w:szCs w:val="24"/>
        </w:rPr>
        <w:t>including financial policies</w:t>
      </w:r>
      <w:r w:rsidR="00D06915">
        <w:rPr>
          <w:rFonts w:ascii="Arial" w:hAnsi="Arial" w:cs="Arial"/>
          <w:sz w:val="24"/>
          <w:szCs w:val="24"/>
        </w:rPr>
        <w:t xml:space="preserve"> </w:t>
      </w:r>
      <w:r w:rsidR="007C7C34">
        <w:rPr>
          <w:rFonts w:ascii="Arial" w:hAnsi="Arial" w:cs="Arial"/>
          <w:sz w:val="24"/>
          <w:szCs w:val="24"/>
        </w:rPr>
        <w:t>–</w:t>
      </w:r>
      <w:r w:rsidR="00D06915">
        <w:rPr>
          <w:rFonts w:ascii="Arial" w:hAnsi="Arial" w:cs="Arial"/>
          <w:sz w:val="24"/>
          <w:szCs w:val="24"/>
        </w:rPr>
        <w:t xml:space="preserve"> </w:t>
      </w:r>
      <w:r w:rsidR="007C7C34">
        <w:rPr>
          <w:rFonts w:ascii="Arial" w:hAnsi="Arial" w:cs="Arial"/>
          <w:sz w:val="24"/>
          <w:szCs w:val="24"/>
        </w:rPr>
        <w:t xml:space="preserve">Sara will send SOP to all. We need to have a SOP for how money is handled. The person who writes the checks </w:t>
      </w:r>
      <w:r w:rsidR="009B030F">
        <w:rPr>
          <w:rFonts w:ascii="Arial" w:hAnsi="Arial" w:cs="Arial"/>
          <w:sz w:val="24"/>
          <w:szCs w:val="24"/>
        </w:rPr>
        <w:t>can</w:t>
      </w:r>
      <w:r w:rsidR="007C7C34">
        <w:rPr>
          <w:rFonts w:ascii="Arial" w:hAnsi="Arial" w:cs="Arial"/>
          <w:sz w:val="24"/>
          <w:szCs w:val="24"/>
        </w:rPr>
        <w:t>not the person who h</w:t>
      </w:r>
      <w:r w:rsidR="00C2730C">
        <w:rPr>
          <w:rFonts w:ascii="Arial" w:hAnsi="Arial" w:cs="Arial"/>
          <w:sz w:val="24"/>
          <w:szCs w:val="24"/>
        </w:rPr>
        <w:t>andles the money. It needs to have</w:t>
      </w:r>
      <w:r w:rsidR="007C7C34">
        <w:rPr>
          <w:rFonts w:ascii="Arial" w:hAnsi="Arial" w:cs="Arial"/>
          <w:sz w:val="24"/>
          <w:szCs w:val="24"/>
        </w:rPr>
        <w:t xml:space="preserve"> separation of positions. Our current Treasurer is on-leave, so we need </w:t>
      </w:r>
      <w:r w:rsidR="007C7C34">
        <w:rPr>
          <w:rFonts w:ascii="Arial" w:hAnsi="Arial" w:cs="Arial"/>
          <w:sz w:val="24"/>
          <w:szCs w:val="24"/>
        </w:rPr>
        <w:lastRenderedPageBreak/>
        <w:t xml:space="preserve">another person to do over-sight. Cliff has volunteered for this. </w:t>
      </w:r>
      <w:r w:rsidR="00D039E6">
        <w:rPr>
          <w:rFonts w:ascii="Arial" w:hAnsi="Arial" w:cs="Arial"/>
          <w:sz w:val="24"/>
          <w:szCs w:val="24"/>
        </w:rPr>
        <w:t xml:space="preserve">Stefanie has moved that Cliff be the acting treasurer in Toni Issa Lahera’s absence. Candy seconded it. Passed unanimously. </w:t>
      </w:r>
      <w:r w:rsidR="00BF6A1B">
        <w:rPr>
          <w:rFonts w:ascii="Arial" w:hAnsi="Arial" w:cs="Arial"/>
          <w:sz w:val="24"/>
          <w:szCs w:val="24"/>
        </w:rPr>
        <w:t>The same deadline will hold for this policy as the others.</w:t>
      </w:r>
    </w:p>
    <w:p w14:paraId="00B41BDB" w14:textId="15D73D47" w:rsidR="00044457" w:rsidRDefault="00044457" w:rsidP="00044457">
      <w:pPr>
        <w:pStyle w:val="ListParagraph"/>
        <w:numPr>
          <w:ilvl w:val="0"/>
          <w:numId w:val="1"/>
        </w:numPr>
        <w:rPr>
          <w:rFonts w:ascii="Arial" w:hAnsi="Arial" w:cs="Arial"/>
          <w:sz w:val="24"/>
          <w:szCs w:val="24"/>
        </w:rPr>
      </w:pPr>
      <w:r>
        <w:rPr>
          <w:rFonts w:ascii="Arial" w:hAnsi="Arial" w:cs="Arial"/>
          <w:sz w:val="24"/>
          <w:szCs w:val="24"/>
        </w:rPr>
        <w:t>Positions that require hiring</w:t>
      </w:r>
      <w:r w:rsidR="00FA34C6">
        <w:rPr>
          <w:rFonts w:ascii="Arial" w:hAnsi="Arial" w:cs="Arial"/>
          <w:sz w:val="24"/>
          <w:szCs w:val="24"/>
        </w:rPr>
        <w:t xml:space="preserve"> </w:t>
      </w:r>
      <w:r w:rsidR="00287789">
        <w:rPr>
          <w:rFonts w:ascii="Arial" w:hAnsi="Arial" w:cs="Arial"/>
          <w:sz w:val="24"/>
          <w:szCs w:val="24"/>
        </w:rPr>
        <w:t>–</w:t>
      </w:r>
      <w:r w:rsidR="00FA34C6">
        <w:rPr>
          <w:rFonts w:ascii="Arial" w:hAnsi="Arial" w:cs="Arial"/>
          <w:sz w:val="24"/>
          <w:szCs w:val="24"/>
        </w:rPr>
        <w:t xml:space="preserve"> </w:t>
      </w:r>
      <w:r w:rsidR="00287789">
        <w:rPr>
          <w:rFonts w:ascii="Arial" w:hAnsi="Arial" w:cs="Arial"/>
          <w:sz w:val="24"/>
          <w:szCs w:val="24"/>
        </w:rPr>
        <w:t>See above.</w:t>
      </w:r>
    </w:p>
    <w:p w14:paraId="681ABE84" w14:textId="2403D847" w:rsidR="00044457" w:rsidRDefault="00044457" w:rsidP="00044457">
      <w:pPr>
        <w:pStyle w:val="ListParagraph"/>
        <w:numPr>
          <w:ilvl w:val="0"/>
          <w:numId w:val="1"/>
        </w:numPr>
        <w:rPr>
          <w:rFonts w:ascii="Arial" w:hAnsi="Arial" w:cs="Arial"/>
          <w:sz w:val="24"/>
          <w:szCs w:val="24"/>
        </w:rPr>
      </w:pPr>
      <w:r>
        <w:rPr>
          <w:rFonts w:ascii="Arial" w:hAnsi="Arial" w:cs="Arial"/>
          <w:sz w:val="24"/>
          <w:szCs w:val="24"/>
        </w:rPr>
        <w:t>Salaries of Directors</w:t>
      </w:r>
      <w:r w:rsidR="00287789">
        <w:rPr>
          <w:rFonts w:ascii="Arial" w:hAnsi="Arial" w:cs="Arial"/>
          <w:sz w:val="24"/>
          <w:szCs w:val="24"/>
        </w:rPr>
        <w:t xml:space="preserve"> – 1) Currently Kim and Sara make almost nothing. The grant had raises for both to match other YouthBuild directors’ </w:t>
      </w:r>
      <w:r w:rsidR="00425A6D">
        <w:rPr>
          <w:rFonts w:ascii="Arial" w:hAnsi="Arial" w:cs="Arial"/>
          <w:sz w:val="24"/>
          <w:szCs w:val="24"/>
        </w:rPr>
        <w:t xml:space="preserve">salaries. With the indirect costs under the new regulations, we need additional information to determine what the directors’ salaries could be. With the cap on indirect costs, we need to talk to the Federal project officer, Tiffani Thomas. </w:t>
      </w:r>
      <w:r w:rsidR="00AD6E86">
        <w:rPr>
          <w:rFonts w:ascii="Arial" w:hAnsi="Arial" w:cs="Arial"/>
          <w:sz w:val="24"/>
          <w:szCs w:val="24"/>
        </w:rPr>
        <w:t>The Board will review the directors’</w:t>
      </w:r>
      <w:r w:rsidR="00D27437">
        <w:rPr>
          <w:rFonts w:ascii="Arial" w:hAnsi="Arial" w:cs="Arial"/>
          <w:sz w:val="24"/>
          <w:szCs w:val="24"/>
        </w:rPr>
        <w:t xml:space="preserve"> salaries when this is clarified. </w:t>
      </w:r>
    </w:p>
    <w:p w14:paraId="0EE6EDA4" w14:textId="59A6FD10" w:rsidR="00044457" w:rsidRDefault="00044457" w:rsidP="00044457">
      <w:pPr>
        <w:pStyle w:val="ListParagraph"/>
        <w:numPr>
          <w:ilvl w:val="0"/>
          <w:numId w:val="1"/>
        </w:numPr>
        <w:rPr>
          <w:rFonts w:ascii="Arial" w:hAnsi="Arial" w:cs="Arial"/>
          <w:sz w:val="24"/>
          <w:szCs w:val="24"/>
        </w:rPr>
      </w:pPr>
      <w:r>
        <w:rPr>
          <w:rFonts w:ascii="Arial" w:hAnsi="Arial" w:cs="Arial"/>
          <w:sz w:val="24"/>
          <w:szCs w:val="24"/>
        </w:rPr>
        <w:t>Consultant/Independent Contractors review (e.g., DOL contract role, grant writer/fund develop</w:t>
      </w:r>
      <w:r w:rsidR="00D80F5E">
        <w:rPr>
          <w:rFonts w:ascii="Arial" w:hAnsi="Arial" w:cs="Arial"/>
          <w:sz w:val="24"/>
          <w:szCs w:val="24"/>
        </w:rPr>
        <w:t>er</w:t>
      </w:r>
      <w:r w:rsidR="00BA5C16">
        <w:rPr>
          <w:rFonts w:ascii="Arial" w:hAnsi="Arial" w:cs="Arial"/>
          <w:sz w:val="24"/>
          <w:szCs w:val="24"/>
        </w:rPr>
        <w:t xml:space="preserve"> </w:t>
      </w:r>
      <w:r w:rsidR="005773A0">
        <w:rPr>
          <w:rFonts w:ascii="Arial" w:hAnsi="Arial" w:cs="Arial"/>
          <w:sz w:val="24"/>
          <w:szCs w:val="24"/>
        </w:rPr>
        <w:t>–</w:t>
      </w:r>
      <w:r w:rsidR="00BA5C16">
        <w:rPr>
          <w:rFonts w:ascii="Arial" w:hAnsi="Arial" w:cs="Arial"/>
          <w:sz w:val="24"/>
          <w:szCs w:val="24"/>
        </w:rPr>
        <w:t xml:space="preserve"> </w:t>
      </w:r>
      <w:r w:rsidR="005773A0">
        <w:rPr>
          <w:rFonts w:ascii="Arial" w:hAnsi="Arial" w:cs="Arial"/>
          <w:sz w:val="24"/>
          <w:szCs w:val="24"/>
        </w:rPr>
        <w:t xml:space="preserve">Board discussed personnel in a closed session. </w:t>
      </w:r>
    </w:p>
    <w:p w14:paraId="4C5E8523" w14:textId="17911CBA" w:rsidR="00D80F5E" w:rsidRDefault="00D80F5E" w:rsidP="00044457">
      <w:pPr>
        <w:pStyle w:val="ListParagraph"/>
        <w:numPr>
          <w:ilvl w:val="0"/>
          <w:numId w:val="1"/>
        </w:numPr>
        <w:rPr>
          <w:rFonts w:ascii="Arial" w:hAnsi="Arial" w:cs="Arial"/>
          <w:sz w:val="24"/>
          <w:szCs w:val="24"/>
        </w:rPr>
      </w:pPr>
      <w:r>
        <w:rPr>
          <w:rFonts w:ascii="Arial" w:hAnsi="Arial" w:cs="Arial"/>
          <w:sz w:val="24"/>
          <w:szCs w:val="24"/>
        </w:rPr>
        <w:t>Board recruitment</w:t>
      </w:r>
      <w:r w:rsidR="00546BF6">
        <w:rPr>
          <w:rFonts w:ascii="Arial" w:hAnsi="Arial" w:cs="Arial"/>
          <w:sz w:val="24"/>
          <w:szCs w:val="24"/>
        </w:rPr>
        <w:t xml:space="preserve"> – Stefanie moved and Tony seconded the addition of Kendall Zoller to the Board. </w:t>
      </w:r>
      <w:r w:rsidR="00821AD8">
        <w:rPr>
          <w:rFonts w:ascii="Arial" w:hAnsi="Arial" w:cs="Arial"/>
          <w:sz w:val="24"/>
          <w:szCs w:val="24"/>
        </w:rPr>
        <w:t xml:space="preserve">Passed unanimously. </w:t>
      </w:r>
      <w:r w:rsidR="001D0154">
        <w:rPr>
          <w:rFonts w:ascii="Arial" w:hAnsi="Arial" w:cs="Arial"/>
          <w:sz w:val="24"/>
          <w:szCs w:val="24"/>
        </w:rPr>
        <w:t xml:space="preserve">Toni Issa Lahera is currently on leave and Roberta Benjamin has retired from the Board. </w:t>
      </w:r>
    </w:p>
    <w:p w14:paraId="17F8C1D1" w14:textId="718480B8" w:rsidR="00D80F5E" w:rsidRDefault="00D80F5E" w:rsidP="00044457">
      <w:pPr>
        <w:pStyle w:val="ListParagraph"/>
        <w:numPr>
          <w:ilvl w:val="0"/>
          <w:numId w:val="1"/>
        </w:numPr>
        <w:rPr>
          <w:rFonts w:ascii="Arial" w:hAnsi="Arial" w:cs="Arial"/>
          <w:sz w:val="24"/>
          <w:szCs w:val="24"/>
        </w:rPr>
      </w:pPr>
      <w:r>
        <w:rPr>
          <w:rFonts w:ascii="Arial" w:hAnsi="Arial" w:cs="Arial"/>
          <w:sz w:val="24"/>
          <w:szCs w:val="24"/>
        </w:rPr>
        <w:t>Mindful schools</w:t>
      </w:r>
      <w:r w:rsidR="001D0154">
        <w:rPr>
          <w:rFonts w:ascii="Arial" w:hAnsi="Arial" w:cs="Arial"/>
          <w:sz w:val="24"/>
          <w:szCs w:val="24"/>
        </w:rPr>
        <w:t xml:space="preserve"> </w:t>
      </w:r>
      <w:r w:rsidR="00803273">
        <w:rPr>
          <w:rFonts w:ascii="Arial" w:hAnsi="Arial" w:cs="Arial"/>
          <w:sz w:val="24"/>
          <w:szCs w:val="24"/>
        </w:rPr>
        <w:t>–</w:t>
      </w:r>
      <w:r w:rsidR="001D0154">
        <w:rPr>
          <w:rFonts w:ascii="Arial" w:hAnsi="Arial" w:cs="Arial"/>
          <w:sz w:val="24"/>
          <w:szCs w:val="24"/>
        </w:rPr>
        <w:t xml:space="preserve"> </w:t>
      </w:r>
      <w:r w:rsidR="00803273">
        <w:rPr>
          <w:rFonts w:ascii="Arial" w:hAnsi="Arial" w:cs="Arial"/>
          <w:sz w:val="24"/>
          <w:szCs w:val="24"/>
        </w:rPr>
        <w:t xml:space="preserve">Our participants are traumatized. We have a lot of information about this, but we haven’t done anything about it. We do have 2 MSW interns, but we haven’t really addressed this </w:t>
      </w:r>
      <w:r w:rsidR="006D1129">
        <w:rPr>
          <w:rFonts w:ascii="Arial" w:hAnsi="Arial" w:cs="Arial"/>
          <w:sz w:val="24"/>
          <w:szCs w:val="24"/>
        </w:rPr>
        <w:t>need. Mindful Schools is a year-</w:t>
      </w:r>
      <w:r w:rsidR="00803273">
        <w:rPr>
          <w:rFonts w:ascii="Arial" w:hAnsi="Arial" w:cs="Arial"/>
          <w:sz w:val="24"/>
          <w:szCs w:val="24"/>
        </w:rPr>
        <w:t xml:space="preserve">long program that trains on how to deal with trauma. </w:t>
      </w:r>
      <w:r w:rsidR="000C0A7E">
        <w:rPr>
          <w:rFonts w:ascii="Arial" w:hAnsi="Arial" w:cs="Arial"/>
          <w:sz w:val="24"/>
          <w:szCs w:val="24"/>
        </w:rPr>
        <w:t>We nee</w:t>
      </w:r>
      <w:r w:rsidR="00F84AAA">
        <w:rPr>
          <w:rFonts w:ascii="Arial" w:hAnsi="Arial" w:cs="Arial"/>
          <w:sz w:val="24"/>
          <w:szCs w:val="24"/>
        </w:rPr>
        <w:t>d to look at the long-term and to</w:t>
      </w:r>
      <w:r w:rsidR="000C0A7E">
        <w:rPr>
          <w:rFonts w:ascii="Arial" w:hAnsi="Arial" w:cs="Arial"/>
          <w:sz w:val="24"/>
          <w:szCs w:val="24"/>
        </w:rPr>
        <w:t xml:space="preserve"> make this a foundational part of our world to i</w:t>
      </w:r>
      <w:r w:rsidR="00464481">
        <w:rPr>
          <w:rFonts w:ascii="Arial" w:hAnsi="Arial" w:cs="Arial"/>
          <w:sz w:val="24"/>
          <w:szCs w:val="24"/>
        </w:rPr>
        <w:t>nform and shape our decisions and actions.</w:t>
      </w:r>
      <w:r w:rsidR="009B7143">
        <w:rPr>
          <w:rFonts w:ascii="Arial" w:hAnsi="Arial" w:cs="Arial"/>
          <w:sz w:val="24"/>
          <w:szCs w:val="24"/>
        </w:rPr>
        <w:t xml:space="preserve"> </w:t>
      </w:r>
      <w:r w:rsidR="00000149">
        <w:rPr>
          <w:rFonts w:ascii="Arial" w:hAnsi="Arial" w:cs="Arial"/>
          <w:sz w:val="24"/>
          <w:szCs w:val="24"/>
        </w:rPr>
        <w:t xml:space="preserve">Stefanie moves that Sara and Kim apply for Mindful Schools and scholarships for the program. Kendall seconds it. Passed unanimously. </w:t>
      </w:r>
    </w:p>
    <w:p w14:paraId="7BA18FB5" w14:textId="3D7ECFBB" w:rsidR="00D80F5E" w:rsidRDefault="00D80F5E" w:rsidP="00044457">
      <w:pPr>
        <w:pStyle w:val="ListParagraph"/>
        <w:numPr>
          <w:ilvl w:val="0"/>
          <w:numId w:val="1"/>
        </w:numPr>
        <w:rPr>
          <w:rFonts w:ascii="Arial" w:hAnsi="Arial" w:cs="Arial"/>
          <w:sz w:val="24"/>
          <w:szCs w:val="24"/>
        </w:rPr>
      </w:pPr>
      <w:r>
        <w:rPr>
          <w:rFonts w:ascii="Arial" w:hAnsi="Arial" w:cs="Arial"/>
          <w:sz w:val="24"/>
          <w:szCs w:val="24"/>
        </w:rPr>
        <w:t>Expanded travel expenses</w:t>
      </w:r>
      <w:r w:rsidR="00000149">
        <w:rPr>
          <w:rFonts w:ascii="Arial" w:hAnsi="Arial" w:cs="Arial"/>
          <w:sz w:val="24"/>
          <w:szCs w:val="24"/>
        </w:rPr>
        <w:t xml:space="preserve"> –Chair approved and supported Kim and Sara for the YouthBuild</w:t>
      </w:r>
      <w:r w:rsidR="00914282">
        <w:rPr>
          <w:rFonts w:ascii="Arial" w:hAnsi="Arial" w:cs="Arial"/>
          <w:sz w:val="24"/>
          <w:szCs w:val="24"/>
        </w:rPr>
        <w:t xml:space="preserve"> USA fellows. Both of them got it. </w:t>
      </w:r>
      <w:r w:rsidR="002C3746">
        <w:rPr>
          <w:rFonts w:ascii="Arial" w:hAnsi="Arial" w:cs="Arial"/>
          <w:sz w:val="24"/>
          <w:szCs w:val="24"/>
        </w:rPr>
        <w:t xml:space="preserve">There are additional expenses for flights, parking, dinners, etc. </w:t>
      </w:r>
      <w:r w:rsidR="009564C0">
        <w:rPr>
          <w:rFonts w:ascii="Arial" w:hAnsi="Arial" w:cs="Arial"/>
          <w:sz w:val="24"/>
          <w:szCs w:val="24"/>
        </w:rPr>
        <w:t xml:space="preserve">We want to have another fund raising campaign for unrestricted money. </w:t>
      </w:r>
      <w:r w:rsidR="009146DD">
        <w:rPr>
          <w:rFonts w:ascii="Arial" w:hAnsi="Arial" w:cs="Arial"/>
          <w:sz w:val="24"/>
          <w:szCs w:val="24"/>
        </w:rPr>
        <w:t xml:space="preserve">(DOL pays for DOL expenses). </w:t>
      </w:r>
      <w:r w:rsidR="00980023">
        <w:rPr>
          <w:rFonts w:ascii="Arial" w:hAnsi="Arial" w:cs="Arial"/>
          <w:sz w:val="24"/>
          <w:szCs w:val="24"/>
        </w:rPr>
        <w:t xml:space="preserve">The YouthBuild </w:t>
      </w:r>
      <w:r w:rsidR="00B329E4">
        <w:rPr>
          <w:rFonts w:ascii="Arial" w:hAnsi="Arial" w:cs="Arial"/>
          <w:sz w:val="24"/>
          <w:szCs w:val="24"/>
        </w:rPr>
        <w:t>fellows</w:t>
      </w:r>
      <w:r w:rsidR="00A3716A">
        <w:rPr>
          <w:rFonts w:ascii="Arial" w:hAnsi="Arial" w:cs="Arial"/>
          <w:sz w:val="24"/>
          <w:szCs w:val="24"/>
        </w:rPr>
        <w:t xml:space="preserve"> program</w:t>
      </w:r>
      <w:r w:rsidR="00B329E4">
        <w:rPr>
          <w:rFonts w:ascii="Arial" w:hAnsi="Arial" w:cs="Arial"/>
          <w:sz w:val="24"/>
          <w:szCs w:val="24"/>
        </w:rPr>
        <w:t xml:space="preserve"> is all about self-care so you can take care of </w:t>
      </w:r>
      <w:r w:rsidR="0065433C">
        <w:rPr>
          <w:rFonts w:ascii="Arial" w:hAnsi="Arial" w:cs="Arial"/>
          <w:sz w:val="24"/>
          <w:szCs w:val="24"/>
        </w:rPr>
        <w:t>your YouthBuild program</w:t>
      </w:r>
      <w:r w:rsidR="00B329E4">
        <w:rPr>
          <w:rFonts w:ascii="Arial" w:hAnsi="Arial" w:cs="Arial"/>
          <w:sz w:val="24"/>
          <w:szCs w:val="24"/>
        </w:rPr>
        <w:t xml:space="preserve">. </w:t>
      </w:r>
      <w:r w:rsidR="00000149">
        <w:rPr>
          <w:rFonts w:ascii="Arial" w:hAnsi="Arial" w:cs="Arial"/>
          <w:sz w:val="24"/>
          <w:szCs w:val="24"/>
        </w:rPr>
        <w:t xml:space="preserve"> </w:t>
      </w:r>
      <w:r w:rsidR="00E933A5">
        <w:rPr>
          <w:rFonts w:ascii="Arial" w:hAnsi="Arial" w:cs="Arial"/>
          <w:sz w:val="24"/>
          <w:szCs w:val="24"/>
        </w:rPr>
        <w:t xml:space="preserve">For fund-raising, there is Black Friday, Cyber Monday, </w:t>
      </w:r>
      <w:proofErr w:type="gramStart"/>
      <w:r w:rsidR="00E933A5">
        <w:rPr>
          <w:rFonts w:ascii="Arial" w:hAnsi="Arial" w:cs="Arial"/>
          <w:sz w:val="24"/>
          <w:szCs w:val="24"/>
        </w:rPr>
        <w:t>Giving</w:t>
      </w:r>
      <w:proofErr w:type="gramEnd"/>
      <w:r w:rsidR="00E933A5">
        <w:rPr>
          <w:rFonts w:ascii="Arial" w:hAnsi="Arial" w:cs="Arial"/>
          <w:sz w:val="24"/>
          <w:szCs w:val="24"/>
        </w:rPr>
        <w:t xml:space="preserve"> Tuesday. We want to launch another on-line fundraising for Giving Tuesday. </w:t>
      </w:r>
      <w:r w:rsidR="00AB5AA8">
        <w:rPr>
          <w:rFonts w:ascii="Arial" w:hAnsi="Arial" w:cs="Arial"/>
          <w:sz w:val="24"/>
          <w:szCs w:val="24"/>
        </w:rPr>
        <w:t xml:space="preserve">Sara and Kim will send out the information to us and we can send it out to our networks. </w:t>
      </w:r>
      <w:r w:rsidR="00F55EEC">
        <w:rPr>
          <w:rFonts w:ascii="Arial" w:hAnsi="Arial" w:cs="Arial"/>
          <w:sz w:val="24"/>
          <w:szCs w:val="24"/>
        </w:rPr>
        <w:t xml:space="preserve">After that we will ask for money. </w:t>
      </w:r>
    </w:p>
    <w:p w14:paraId="741EF187" w14:textId="53878EB8" w:rsidR="00D80F5E" w:rsidRDefault="00A32813" w:rsidP="00044457">
      <w:pPr>
        <w:pStyle w:val="ListParagraph"/>
        <w:numPr>
          <w:ilvl w:val="0"/>
          <w:numId w:val="1"/>
        </w:numPr>
        <w:rPr>
          <w:rFonts w:ascii="Arial" w:hAnsi="Arial" w:cs="Arial"/>
          <w:sz w:val="24"/>
          <w:szCs w:val="24"/>
        </w:rPr>
      </w:pPr>
      <w:r>
        <w:rPr>
          <w:rFonts w:ascii="Arial" w:hAnsi="Arial" w:cs="Arial"/>
          <w:sz w:val="24"/>
          <w:szCs w:val="24"/>
        </w:rPr>
        <w:t>Directors</w:t>
      </w:r>
      <w:r w:rsidR="00C627D7">
        <w:rPr>
          <w:rFonts w:ascii="Arial" w:hAnsi="Arial" w:cs="Arial"/>
          <w:sz w:val="24"/>
          <w:szCs w:val="24"/>
        </w:rPr>
        <w:t>’</w:t>
      </w:r>
      <w:r>
        <w:rPr>
          <w:rFonts w:ascii="Arial" w:hAnsi="Arial" w:cs="Arial"/>
          <w:sz w:val="24"/>
          <w:szCs w:val="24"/>
        </w:rPr>
        <w:t xml:space="preserve"> coaching</w:t>
      </w:r>
      <w:r w:rsidR="000B1308">
        <w:rPr>
          <w:rFonts w:ascii="Arial" w:hAnsi="Arial" w:cs="Arial"/>
          <w:sz w:val="24"/>
          <w:szCs w:val="24"/>
        </w:rPr>
        <w:t xml:space="preserve"> </w:t>
      </w:r>
      <w:r w:rsidR="00BF0E0D">
        <w:rPr>
          <w:rFonts w:ascii="Arial" w:hAnsi="Arial" w:cs="Arial"/>
          <w:sz w:val="24"/>
          <w:szCs w:val="24"/>
        </w:rPr>
        <w:t>–</w:t>
      </w:r>
      <w:r w:rsidR="000B1308">
        <w:rPr>
          <w:rFonts w:ascii="Arial" w:hAnsi="Arial" w:cs="Arial"/>
          <w:sz w:val="24"/>
          <w:szCs w:val="24"/>
        </w:rPr>
        <w:t xml:space="preserve"> </w:t>
      </w:r>
      <w:r w:rsidR="00BF0E0D">
        <w:rPr>
          <w:rFonts w:ascii="Arial" w:hAnsi="Arial" w:cs="Arial"/>
          <w:sz w:val="24"/>
          <w:szCs w:val="24"/>
        </w:rPr>
        <w:t xml:space="preserve">Stefanie reported on the ISLI grant and the coaching in which Sara and Kim are participating. Right now they are working on moving Sara to another office and to create systems for purchasing. </w:t>
      </w:r>
    </w:p>
    <w:p w14:paraId="34848419" w14:textId="23EA9D8D" w:rsidR="00C10512" w:rsidRDefault="00A32813" w:rsidP="00C67D27">
      <w:pPr>
        <w:pStyle w:val="ListParagraph"/>
        <w:numPr>
          <w:ilvl w:val="0"/>
          <w:numId w:val="1"/>
        </w:numPr>
        <w:rPr>
          <w:rFonts w:ascii="Arial" w:hAnsi="Arial" w:cs="Arial"/>
          <w:sz w:val="24"/>
          <w:szCs w:val="24"/>
        </w:rPr>
      </w:pPr>
      <w:r>
        <w:rPr>
          <w:rFonts w:ascii="Arial" w:hAnsi="Arial" w:cs="Arial"/>
          <w:sz w:val="24"/>
          <w:szCs w:val="24"/>
        </w:rPr>
        <w:t>Reviewing of all documents – Kim will send out the minute</w:t>
      </w:r>
      <w:r w:rsidR="00BA7F31">
        <w:rPr>
          <w:rFonts w:ascii="Arial" w:hAnsi="Arial" w:cs="Arial"/>
          <w:sz w:val="24"/>
          <w:szCs w:val="24"/>
        </w:rPr>
        <w:t>s and with them</w:t>
      </w:r>
      <w:r w:rsidR="00214791">
        <w:rPr>
          <w:rFonts w:ascii="Arial" w:hAnsi="Arial" w:cs="Arial"/>
          <w:sz w:val="24"/>
          <w:szCs w:val="24"/>
        </w:rPr>
        <w:t xml:space="preserve">, the </w:t>
      </w:r>
      <w:r>
        <w:rPr>
          <w:rFonts w:ascii="Arial" w:hAnsi="Arial" w:cs="Arial"/>
          <w:sz w:val="24"/>
          <w:szCs w:val="24"/>
        </w:rPr>
        <w:t>deadlines for all documents that are due</w:t>
      </w:r>
      <w:r w:rsidR="00BA7F31">
        <w:rPr>
          <w:rFonts w:ascii="Arial" w:hAnsi="Arial" w:cs="Arial"/>
          <w:sz w:val="24"/>
          <w:szCs w:val="24"/>
        </w:rPr>
        <w:t xml:space="preserve"> from the Board</w:t>
      </w:r>
      <w:r>
        <w:rPr>
          <w:rFonts w:ascii="Arial" w:hAnsi="Arial" w:cs="Arial"/>
          <w:sz w:val="24"/>
          <w:szCs w:val="24"/>
        </w:rPr>
        <w:t xml:space="preserve">. </w:t>
      </w:r>
      <w:r w:rsidR="000A4D8B">
        <w:rPr>
          <w:rFonts w:ascii="Arial" w:hAnsi="Arial" w:cs="Arial"/>
          <w:sz w:val="24"/>
          <w:szCs w:val="24"/>
        </w:rPr>
        <w:t xml:space="preserve">She will also send out dates and times of other events. </w:t>
      </w:r>
    </w:p>
    <w:p w14:paraId="6C3390FD" w14:textId="77777777" w:rsidR="00C67D27" w:rsidRPr="00C67D27" w:rsidRDefault="00C67D27" w:rsidP="00A3304F">
      <w:pPr>
        <w:pStyle w:val="ListParagraph"/>
        <w:rPr>
          <w:rFonts w:ascii="Arial" w:hAnsi="Arial" w:cs="Arial"/>
          <w:sz w:val="24"/>
          <w:szCs w:val="24"/>
        </w:rPr>
      </w:pPr>
    </w:p>
    <w:p w14:paraId="5ACC75EB" w14:textId="5C2721A9" w:rsidR="00C10512" w:rsidRDefault="00C10512" w:rsidP="00C10512">
      <w:pPr>
        <w:pStyle w:val="ListParagraph"/>
        <w:rPr>
          <w:rFonts w:ascii="Arial" w:hAnsi="Arial" w:cs="Arial"/>
          <w:sz w:val="24"/>
          <w:szCs w:val="24"/>
        </w:rPr>
      </w:pPr>
      <w:r>
        <w:rPr>
          <w:rFonts w:ascii="Arial" w:hAnsi="Arial" w:cs="Arial"/>
          <w:sz w:val="24"/>
          <w:szCs w:val="24"/>
        </w:rPr>
        <w:t xml:space="preserve">Next meeting will be on Saturday, </w:t>
      </w:r>
      <w:r w:rsidR="004E7E54">
        <w:rPr>
          <w:rFonts w:ascii="Arial" w:hAnsi="Arial" w:cs="Arial"/>
          <w:sz w:val="24"/>
          <w:szCs w:val="24"/>
        </w:rPr>
        <w:t>Feb. 6, 2016</w:t>
      </w:r>
      <w:r>
        <w:rPr>
          <w:rFonts w:ascii="Arial" w:hAnsi="Arial" w:cs="Arial"/>
          <w:sz w:val="24"/>
          <w:szCs w:val="24"/>
        </w:rPr>
        <w:t xml:space="preserve"> from 10</w:t>
      </w:r>
      <w:r w:rsidR="00772C79">
        <w:rPr>
          <w:rFonts w:ascii="Arial" w:hAnsi="Arial" w:cs="Arial"/>
          <w:sz w:val="24"/>
          <w:szCs w:val="24"/>
        </w:rPr>
        <w:t xml:space="preserve"> </w:t>
      </w:r>
      <w:r w:rsidR="004E7E54">
        <w:rPr>
          <w:rFonts w:ascii="Arial" w:hAnsi="Arial" w:cs="Arial"/>
          <w:sz w:val="24"/>
          <w:szCs w:val="24"/>
        </w:rPr>
        <w:t xml:space="preserve">am to 3 pm at Tony </w:t>
      </w:r>
      <w:proofErr w:type="spellStart"/>
      <w:r w:rsidR="004E7E54">
        <w:rPr>
          <w:rFonts w:ascii="Arial" w:hAnsi="Arial" w:cs="Arial"/>
          <w:sz w:val="24"/>
          <w:szCs w:val="24"/>
        </w:rPr>
        <w:t>Normore’s</w:t>
      </w:r>
      <w:proofErr w:type="spellEnd"/>
      <w:r w:rsidR="004E7E54">
        <w:rPr>
          <w:rFonts w:ascii="Arial" w:hAnsi="Arial" w:cs="Arial"/>
          <w:sz w:val="24"/>
          <w:szCs w:val="24"/>
        </w:rPr>
        <w:t xml:space="preserve">. </w:t>
      </w:r>
    </w:p>
    <w:p w14:paraId="7610B689" w14:textId="039AA4BA" w:rsidR="00E16BFF" w:rsidRDefault="00E16BFF" w:rsidP="00E16BFF">
      <w:pPr>
        <w:ind w:left="720"/>
        <w:rPr>
          <w:rFonts w:ascii="Arial" w:hAnsi="Arial" w:cs="Arial"/>
          <w:sz w:val="24"/>
          <w:szCs w:val="24"/>
        </w:rPr>
      </w:pPr>
      <w:r>
        <w:rPr>
          <w:rFonts w:ascii="Arial" w:hAnsi="Arial" w:cs="Arial"/>
          <w:sz w:val="24"/>
          <w:szCs w:val="24"/>
        </w:rPr>
        <w:t>T</w:t>
      </w:r>
      <w:r w:rsidR="004E7E54">
        <w:rPr>
          <w:rFonts w:ascii="Arial" w:hAnsi="Arial" w:cs="Arial"/>
          <w:sz w:val="24"/>
          <w:szCs w:val="24"/>
        </w:rPr>
        <w:t>he meeting was adjourned at 3:00</w:t>
      </w:r>
      <w:r>
        <w:rPr>
          <w:rFonts w:ascii="Arial" w:hAnsi="Arial" w:cs="Arial"/>
          <w:sz w:val="24"/>
          <w:szCs w:val="24"/>
        </w:rPr>
        <w:t xml:space="preserve"> pm.</w:t>
      </w:r>
    </w:p>
    <w:p w14:paraId="44F5470C" w14:textId="77777777" w:rsidR="00E16BFF" w:rsidRDefault="00E16BFF" w:rsidP="00E16BFF">
      <w:pPr>
        <w:ind w:left="720"/>
        <w:rPr>
          <w:rFonts w:ascii="Arial" w:hAnsi="Arial" w:cs="Arial"/>
          <w:sz w:val="24"/>
          <w:szCs w:val="24"/>
        </w:rPr>
      </w:pPr>
      <w:r>
        <w:rPr>
          <w:rFonts w:ascii="Arial" w:hAnsi="Arial" w:cs="Arial"/>
          <w:sz w:val="24"/>
          <w:szCs w:val="24"/>
        </w:rPr>
        <w:t xml:space="preserve">Respectfully submitted, </w:t>
      </w:r>
    </w:p>
    <w:p w14:paraId="10B3740D" w14:textId="77777777" w:rsidR="00E16BFF" w:rsidRDefault="00E16BFF" w:rsidP="00E16BFF">
      <w:pPr>
        <w:ind w:left="720"/>
        <w:rPr>
          <w:rFonts w:ascii="Arial" w:hAnsi="Arial" w:cs="Arial"/>
          <w:sz w:val="24"/>
          <w:szCs w:val="24"/>
        </w:rPr>
      </w:pPr>
    </w:p>
    <w:p w14:paraId="4F77BE49" w14:textId="77777777" w:rsidR="00E16BFF" w:rsidRPr="00E16BFF" w:rsidRDefault="00E16BFF" w:rsidP="00E16BFF">
      <w:pPr>
        <w:ind w:left="720"/>
        <w:rPr>
          <w:rFonts w:ascii="Arial" w:hAnsi="Arial" w:cs="Arial"/>
          <w:sz w:val="24"/>
          <w:szCs w:val="24"/>
        </w:rPr>
      </w:pPr>
      <w:r>
        <w:rPr>
          <w:rFonts w:ascii="Arial" w:hAnsi="Arial" w:cs="Arial"/>
          <w:sz w:val="24"/>
          <w:szCs w:val="24"/>
        </w:rPr>
        <w:t>Stefanie Holzman</w:t>
      </w:r>
    </w:p>
    <w:sectPr w:rsidR="00E16BFF" w:rsidRPr="00E16BFF" w:rsidSect="004D4A94">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952DB" w14:textId="77777777" w:rsidR="00C67D27" w:rsidRDefault="00C67D27" w:rsidP="00732014">
      <w:pPr>
        <w:spacing w:after="0" w:line="240" w:lineRule="auto"/>
      </w:pPr>
      <w:r>
        <w:separator/>
      </w:r>
    </w:p>
  </w:endnote>
  <w:endnote w:type="continuationSeparator" w:id="0">
    <w:p w14:paraId="7BD1FE9B" w14:textId="77777777" w:rsidR="00C67D27" w:rsidRDefault="00C67D27" w:rsidP="0073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372A" w14:textId="77777777" w:rsidR="00C67D27" w:rsidRDefault="00C67D27" w:rsidP="00D2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E3224" w14:textId="77777777" w:rsidR="00C67D27" w:rsidRDefault="00C67D27" w:rsidP="007320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5D98E" w14:textId="77777777" w:rsidR="00C67D27" w:rsidRDefault="00C67D27" w:rsidP="00D2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3F54">
      <w:rPr>
        <w:rStyle w:val="PageNumber"/>
        <w:noProof/>
      </w:rPr>
      <w:t>4</w:t>
    </w:r>
    <w:r>
      <w:rPr>
        <w:rStyle w:val="PageNumber"/>
      </w:rPr>
      <w:fldChar w:fldCharType="end"/>
    </w:r>
  </w:p>
  <w:p w14:paraId="10F4C4FD" w14:textId="77777777" w:rsidR="00C67D27" w:rsidRDefault="00C67D27" w:rsidP="007320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4079F" w14:textId="77777777" w:rsidR="00C67D27" w:rsidRDefault="00C67D27" w:rsidP="00732014">
      <w:pPr>
        <w:spacing w:after="0" w:line="240" w:lineRule="auto"/>
      </w:pPr>
      <w:r>
        <w:separator/>
      </w:r>
    </w:p>
  </w:footnote>
  <w:footnote w:type="continuationSeparator" w:id="0">
    <w:p w14:paraId="6D1859B2" w14:textId="77777777" w:rsidR="00C67D27" w:rsidRDefault="00C67D27" w:rsidP="007320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3E7"/>
    <w:multiLevelType w:val="hybridMultilevel"/>
    <w:tmpl w:val="3FD4F226"/>
    <w:lvl w:ilvl="0" w:tplc="49603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B31C17"/>
    <w:multiLevelType w:val="hybridMultilevel"/>
    <w:tmpl w:val="8F74BEC2"/>
    <w:lvl w:ilvl="0" w:tplc="5802B44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3974EE"/>
    <w:multiLevelType w:val="hybridMultilevel"/>
    <w:tmpl w:val="9A809BD0"/>
    <w:lvl w:ilvl="0" w:tplc="04090015">
      <w:start w:val="7"/>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698560B"/>
    <w:multiLevelType w:val="hybridMultilevel"/>
    <w:tmpl w:val="7F102706"/>
    <w:lvl w:ilvl="0" w:tplc="DCA2B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4A230A"/>
    <w:multiLevelType w:val="hybridMultilevel"/>
    <w:tmpl w:val="C83A0A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5A85D4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00928"/>
    <w:multiLevelType w:val="hybridMultilevel"/>
    <w:tmpl w:val="9F5E8A3E"/>
    <w:lvl w:ilvl="0" w:tplc="054A25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94163D"/>
    <w:multiLevelType w:val="hybridMultilevel"/>
    <w:tmpl w:val="A6EC1B96"/>
    <w:lvl w:ilvl="0" w:tplc="7A2A1E9C">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93796D"/>
    <w:multiLevelType w:val="hybridMultilevel"/>
    <w:tmpl w:val="07188D6A"/>
    <w:lvl w:ilvl="0" w:tplc="22D490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C4B88"/>
    <w:multiLevelType w:val="hybridMultilevel"/>
    <w:tmpl w:val="482AC526"/>
    <w:lvl w:ilvl="0" w:tplc="97563602">
      <w:start w:val="7"/>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0B12E9"/>
    <w:multiLevelType w:val="hybridMultilevel"/>
    <w:tmpl w:val="2CDA099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2A0C9C"/>
    <w:multiLevelType w:val="hybridMultilevel"/>
    <w:tmpl w:val="DAF2220E"/>
    <w:lvl w:ilvl="0" w:tplc="32F8D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5"/>
  </w:num>
  <w:num w:numId="4">
    <w:abstractNumId w:val="7"/>
  </w:num>
  <w:num w:numId="5">
    <w:abstractNumId w:val="10"/>
  </w:num>
  <w:num w:numId="6">
    <w:abstractNumId w:val="3"/>
  </w:num>
  <w:num w:numId="7">
    <w:abstractNumId w:val="8"/>
  </w:num>
  <w:num w:numId="8">
    <w:abstractNumId w:val="2"/>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EF"/>
    <w:rsid w:val="00000149"/>
    <w:rsid w:val="000206ED"/>
    <w:rsid w:val="00043C4C"/>
    <w:rsid w:val="00044457"/>
    <w:rsid w:val="000620D3"/>
    <w:rsid w:val="00071A68"/>
    <w:rsid w:val="00073C6E"/>
    <w:rsid w:val="00080E96"/>
    <w:rsid w:val="000A47E1"/>
    <w:rsid w:val="000A4D8B"/>
    <w:rsid w:val="000A6275"/>
    <w:rsid w:val="000B1308"/>
    <w:rsid w:val="000B635D"/>
    <w:rsid w:val="000C0A7E"/>
    <w:rsid w:val="000D69BC"/>
    <w:rsid w:val="000F78C9"/>
    <w:rsid w:val="00113575"/>
    <w:rsid w:val="00140555"/>
    <w:rsid w:val="00147EF9"/>
    <w:rsid w:val="001535BF"/>
    <w:rsid w:val="001540EA"/>
    <w:rsid w:val="00160623"/>
    <w:rsid w:val="001728CC"/>
    <w:rsid w:val="001D0154"/>
    <w:rsid w:val="001E7BF2"/>
    <w:rsid w:val="001F0FE9"/>
    <w:rsid w:val="00214791"/>
    <w:rsid w:val="00231879"/>
    <w:rsid w:val="002439DD"/>
    <w:rsid w:val="00257DCC"/>
    <w:rsid w:val="00260E3C"/>
    <w:rsid w:val="00287789"/>
    <w:rsid w:val="002A60A7"/>
    <w:rsid w:val="002C3746"/>
    <w:rsid w:val="002C45B1"/>
    <w:rsid w:val="002C5D59"/>
    <w:rsid w:val="002F4E55"/>
    <w:rsid w:val="00301FA4"/>
    <w:rsid w:val="00316D1B"/>
    <w:rsid w:val="00336F48"/>
    <w:rsid w:val="00337F28"/>
    <w:rsid w:val="00357307"/>
    <w:rsid w:val="00372355"/>
    <w:rsid w:val="00383AE1"/>
    <w:rsid w:val="003907AC"/>
    <w:rsid w:val="003A3F54"/>
    <w:rsid w:val="003A5082"/>
    <w:rsid w:val="003B6A49"/>
    <w:rsid w:val="003C2085"/>
    <w:rsid w:val="003D013A"/>
    <w:rsid w:val="0040265F"/>
    <w:rsid w:val="00405C0D"/>
    <w:rsid w:val="00407E7B"/>
    <w:rsid w:val="00425A6D"/>
    <w:rsid w:val="004337CA"/>
    <w:rsid w:val="004363B8"/>
    <w:rsid w:val="0046295F"/>
    <w:rsid w:val="00464481"/>
    <w:rsid w:val="0046585E"/>
    <w:rsid w:val="004A42EA"/>
    <w:rsid w:val="004A7681"/>
    <w:rsid w:val="004B3D94"/>
    <w:rsid w:val="004C195D"/>
    <w:rsid w:val="004D07BA"/>
    <w:rsid w:val="004D4A94"/>
    <w:rsid w:val="004E7E54"/>
    <w:rsid w:val="00517712"/>
    <w:rsid w:val="00522DC3"/>
    <w:rsid w:val="00541951"/>
    <w:rsid w:val="00546BF6"/>
    <w:rsid w:val="00552BAE"/>
    <w:rsid w:val="00556776"/>
    <w:rsid w:val="0056041C"/>
    <w:rsid w:val="00563ABF"/>
    <w:rsid w:val="00565974"/>
    <w:rsid w:val="005773A0"/>
    <w:rsid w:val="005831BE"/>
    <w:rsid w:val="005B67C1"/>
    <w:rsid w:val="005E4EC2"/>
    <w:rsid w:val="005E7CEF"/>
    <w:rsid w:val="00610F2A"/>
    <w:rsid w:val="006172AB"/>
    <w:rsid w:val="006218E8"/>
    <w:rsid w:val="00627865"/>
    <w:rsid w:val="00643556"/>
    <w:rsid w:val="0065433C"/>
    <w:rsid w:val="0066751B"/>
    <w:rsid w:val="006D1129"/>
    <w:rsid w:val="006F3734"/>
    <w:rsid w:val="006F5600"/>
    <w:rsid w:val="00720792"/>
    <w:rsid w:val="00732014"/>
    <w:rsid w:val="00750927"/>
    <w:rsid w:val="00772C79"/>
    <w:rsid w:val="00784E19"/>
    <w:rsid w:val="007C4619"/>
    <w:rsid w:val="007C68A2"/>
    <w:rsid w:val="007C7C34"/>
    <w:rsid w:val="007D2261"/>
    <w:rsid w:val="007D3583"/>
    <w:rsid w:val="007D5F17"/>
    <w:rsid w:val="00802712"/>
    <w:rsid w:val="00803273"/>
    <w:rsid w:val="00821AD8"/>
    <w:rsid w:val="008434B7"/>
    <w:rsid w:val="008553E2"/>
    <w:rsid w:val="008839C4"/>
    <w:rsid w:val="00883B8E"/>
    <w:rsid w:val="008A6C16"/>
    <w:rsid w:val="008B5AD6"/>
    <w:rsid w:val="008B5D17"/>
    <w:rsid w:val="008C18C4"/>
    <w:rsid w:val="008C1A03"/>
    <w:rsid w:val="008C4848"/>
    <w:rsid w:val="008D7A34"/>
    <w:rsid w:val="00900D76"/>
    <w:rsid w:val="00914282"/>
    <w:rsid w:val="009146DD"/>
    <w:rsid w:val="009155E3"/>
    <w:rsid w:val="0095481F"/>
    <w:rsid w:val="00954F03"/>
    <w:rsid w:val="009564C0"/>
    <w:rsid w:val="0097225F"/>
    <w:rsid w:val="009770CA"/>
    <w:rsid w:val="00980023"/>
    <w:rsid w:val="009829C8"/>
    <w:rsid w:val="009A0C26"/>
    <w:rsid w:val="009B030F"/>
    <w:rsid w:val="009B7143"/>
    <w:rsid w:val="009D0FD8"/>
    <w:rsid w:val="009D54CB"/>
    <w:rsid w:val="009D72DA"/>
    <w:rsid w:val="009D7E36"/>
    <w:rsid w:val="00A12B37"/>
    <w:rsid w:val="00A274AE"/>
    <w:rsid w:val="00A30A93"/>
    <w:rsid w:val="00A32813"/>
    <w:rsid w:val="00A3304F"/>
    <w:rsid w:val="00A334D3"/>
    <w:rsid w:val="00A3716A"/>
    <w:rsid w:val="00A527BE"/>
    <w:rsid w:val="00A67067"/>
    <w:rsid w:val="00A83051"/>
    <w:rsid w:val="00AA17AE"/>
    <w:rsid w:val="00AB4D91"/>
    <w:rsid w:val="00AB5AA8"/>
    <w:rsid w:val="00AB5E41"/>
    <w:rsid w:val="00AC345D"/>
    <w:rsid w:val="00AD6E86"/>
    <w:rsid w:val="00AF35DC"/>
    <w:rsid w:val="00B059AD"/>
    <w:rsid w:val="00B06A2C"/>
    <w:rsid w:val="00B0790B"/>
    <w:rsid w:val="00B303A0"/>
    <w:rsid w:val="00B329E4"/>
    <w:rsid w:val="00B364FF"/>
    <w:rsid w:val="00B55D16"/>
    <w:rsid w:val="00B65BE5"/>
    <w:rsid w:val="00BA5C16"/>
    <w:rsid w:val="00BA7F31"/>
    <w:rsid w:val="00BB2BAF"/>
    <w:rsid w:val="00BB2E26"/>
    <w:rsid w:val="00BB3A8D"/>
    <w:rsid w:val="00BD252F"/>
    <w:rsid w:val="00BF0E0D"/>
    <w:rsid w:val="00BF6A1B"/>
    <w:rsid w:val="00C01CC5"/>
    <w:rsid w:val="00C022CB"/>
    <w:rsid w:val="00C10512"/>
    <w:rsid w:val="00C125DD"/>
    <w:rsid w:val="00C21374"/>
    <w:rsid w:val="00C2730C"/>
    <w:rsid w:val="00C627D7"/>
    <w:rsid w:val="00C64971"/>
    <w:rsid w:val="00C6671A"/>
    <w:rsid w:val="00C66AE6"/>
    <w:rsid w:val="00C67D27"/>
    <w:rsid w:val="00C96550"/>
    <w:rsid w:val="00CC3378"/>
    <w:rsid w:val="00CC6CC6"/>
    <w:rsid w:val="00CD2D1F"/>
    <w:rsid w:val="00CD7A2F"/>
    <w:rsid w:val="00CE11ED"/>
    <w:rsid w:val="00D039E6"/>
    <w:rsid w:val="00D06915"/>
    <w:rsid w:val="00D06F11"/>
    <w:rsid w:val="00D15F4D"/>
    <w:rsid w:val="00D21912"/>
    <w:rsid w:val="00D27437"/>
    <w:rsid w:val="00D275CC"/>
    <w:rsid w:val="00D27D89"/>
    <w:rsid w:val="00D366F4"/>
    <w:rsid w:val="00D735C6"/>
    <w:rsid w:val="00D76094"/>
    <w:rsid w:val="00D80F5E"/>
    <w:rsid w:val="00D856B4"/>
    <w:rsid w:val="00D909EC"/>
    <w:rsid w:val="00DB7EA2"/>
    <w:rsid w:val="00DD0F06"/>
    <w:rsid w:val="00DE3ABA"/>
    <w:rsid w:val="00DE5083"/>
    <w:rsid w:val="00DF43A2"/>
    <w:rsid w:val="00E14151"/>
    <w:rsid w:val="00E1633D"/>
    <w:rsid w:val="00E16BFF"/>
    <w:rsid w:val="00E17241"/>
    <w:rsid w:val="00E17AF7"/>
    <w:rsid w:val="00E5016A"/>
    <w:rsid w:val="00E54AF5"/>
    <w:rsid w:val="00E554DE"/>
    <w:rsid w:val="00E933A5"/>
    <w:rsid w:val="00EA1E96"/>
    <w:rsid w:val="00EC778E"/>
    <w:rsid w:val="00ED1F76"/>
    <w:rsid w:val="00EE2AE0"/>
    <w:rsid w:val="00EF0EDA"/>
    <w:rsid w:val="00F26099"/>
    <w:rsid w:val="00F37EB1"/>
    <w:rsid w:val="00F55EEC"/>
    <w:rsid w:val="00F7403A"/>
    <w:rsid w:val="00F75ECF"/>
    <w:rsid w:val="00F849FE"/>
    <w:rsid w:val="00F84AAA"/>
    <w:rsid w:val="00FA2D29"/>
    <w:rsid w:val="00FA34C6"/>
    <w:rsid w:val="00FA46C3"/>
    <w:rsid w:val="00FA679A"/>
    <w:rsid w:val="00FC1E2F"/>
    <w:rsid w:val="00FE4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B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 w:type="paragraph" w:styleId="Footer">
    <w:name w:val="footer"/>
    <w:basedOn w:val="Normal"/>
    <w:link w:val="FooterChar"/>
    <w:uiPriority w:val="99"/>
    <w:unhideWhenUsed/>
    <w:rsid w:val="00732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014"/>
  </w:style>
  <w:style w:type="character" w:styleId="PageNumber">
    <w:name w:val="page number"/>
    <w:basedOn w:val="DefaultParagraphFont"/>
    <w:uiPriority w:val="99"/>
    <w:semiHidden/>
    <w:unhideWhenUsed/>
    <w:rsid w:val="007320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 w:type="paragraph" w:styleId="Footer">
    <w:name w:val="footer"/>
    <w:basedOn w:val="Normal"/>
    <w:link w:val="FooterChar"/>
    <w:uiPriority w:val="99"/>
    <w:unhideWhenUsed/>
    <w:rsid w:val="00732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014"/>
  </w:style>
  <w:style w:type="character" w:styleId="PageNumber">
    <w:name w:val="page number"/>
    <w:basedOn w:val="DefaultParagraphFont"/>
    <w:uiPriority w:val="99"/>
    <w:semiHidden/>
    <w:unhideWhenUsed/>
    <w:rsid w:val="0073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1793</Words>
  <Characters>10222</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Leah Jackson</cp:lastModifiedBy>
  <cp:revision>2</cp:revision>
  <dcterms:created xsi:type="dcterms:W3CDTF">2018-11-14T20:20:00Z</dcterms:created>
  <dcterms:modified xsi:type="dcterms:W3CDTF">2018-11-14T20:20:00Z</dcterms:modified>
</cp:coreProperties>
</file>